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5C16" w14:textId="77777777" w:rsidR="00CA4D1C" w:rsidRPr="00284FC1" w:rsidRDefault="008C021A" w:rsidP="00083B74">
      <w:pPr>
        <w:rPr>
          <w:rFonts w:ascii="Arial" w:hAnsi="Arial" w:cs="Arial"/>
          <w:b/>
        </w:rPr>
      </w:pPr>
      <w:r>
        <w:rPr>
          <w:rFonts w:ascii="Arial" w:hAnsi="Arial" w:cs="Arial"/>
          <w:b/>
          <w:noProof/>
          <w:lang w:eastAsia="en-GB"/>
        </w:rPr>
        <w:drawing>
          <wp:inline distT="0" distB="0" distL="0" distR="0" wp14:anchorId="1D7CF27A" wp14:editId="5D6F02B8">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7565B0E" w14:textId="77777777" w:rsidR="00CA4D1C" w:rsidRPr="00284FC1" w:rsidRDefault="00CA4D1C" w:rsidP="00083B74">
      <w:pPr>
        <w:jc w:val="center"/>
        <w:rPr>
          <w:rFonts w:ascii="Arial" w:hAnsi="Arial" w:cs="Arial"/>
          <w:b/>
        </w:rPr>
      </w:pPr>
    </w:p>
    <w:p w14:paraId="46F02896" w14:textId="77777777" w:rsidR="00CA4D1C" w:rsidRPr="00284FC1" w:rsidRDefault="00083B74" w:rsidP="00083B74">
      <w:pPr>
        <w:jc w:val="center"/>
        <w:rPr>
          <w:rFonts w:ascii="Arial" w:hAnsi="Arial" w:cs="Arial"/>
          <w:b/>
        </w:rPr>
      </w:pPr>
      <w:r w:rsidRPr="00284FC1">
        <w:rPr>
          <w:rFonts w:ascii="Arial" w:hAnsi="Arial" w:cs="Arial"/>
          <w:b/>
        </w:rPr>
        <w:t>Job Description</w:t>
      </w:r>
    </w:p>
    <w:p w14:paraId="0651F01E" w14:textId="77777777" w:rsidR="00CA4D1C" w:rsidRPr="00284FC1" w:rsidRDefault="00CA4D1C" w:rsidP="00083B7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5419"/>
      </w:tblGrid>
      <w:tr w:rsidR="00CA4D1C" w:rsidRPr="00284FC1" w14:paraId="3BCD7C82" w14:textId="77777777" w:rsidTr="4A1236D2">
        <w:tc>
          <w:tcPr>
            <w:tcW w:w="2943" w:type="dxa"/>
            <w:shd w:val="clear" w:color="auto" w:fill="DAEEF3"/>
          </w:tcPr>
          <w:p w14:paraId="10755869" w14:textId="77777777" w:rsidR="000C166D" w:rsidRPr="00284FC1" w:rsidRDefault="00CA4D1C" w:rsidP="00083B74">
            <w:pPr>
              <w:rPr>
                <w:rFonts w:ascii="Arial" w:hAnsi="Arial" w:cs="Arial"/>
                <w:b/>
              </w:rPr>
            </w:pPr>
            <w:r w:rsidRPr="00284FC1">
              <w:rPr>
                <w:rFonts w:ascii="Arial" w:hAnsi="Arial" w:cs="Arial"/>
                <w:b/>
              </w:rPr>
              <w:t>Job title:</w:t>
            </w:r>
          </w:p>
          <w:p w14:paraId="00CD7FC0" w14:textId="77777777" w:rsidR="000C166D" w:rsidRPr="00284FC1" w:rsidRDefault="000C166D" w:rsidP="00083B74">
            <w:pPr>
              <w:rPr>
                <w:rFonts w:ascii="Arial" w:hAnsi="Arial" w:cs="Arial"/>
                <w:b/>
              </w:rPr>
            </w:pPr>
          </w:p>
        </w:tc>
        <w:tc>
          <w:tcPr>
            <w:tcW w:w="5777" w:type="dxa"/>
          </w:tcPr>
          <w:p w14:paraId="66AAA6CA" w14:textId="07BEA793" w:rsidR="00CA4D1C" w:rsidRPr="00284FC1" w:rsidRDefault="00CE4A73" w:rsidP="00083B74">
            <w:pPr>
              <w:rPr>
                <w:rFonts w:ascii="Arial" w:hAnsi="Arial" w:cs="Arial"/>
                <w:b/>
              </w:rPr>
            </w:pPr>
            <w:r>
              <w:rPr>
                <w:rFonts w:ascii="Arial" w:hAnsi="Arial" w:cs="Arial"/>
                <w:b/>
              </w:rPr>
              <w:t>Assistant Security Operations Manager</w:t>
            </w:r>
          </w:p>
        </w:tc>
      </w:tr>
      <w:tr w:rsidR="00CA4D1C" w:rsidRPr="00284FC1" w14:paraId="7663F79A" w14:textId="77777777" w:rsidTr="4A1236D2">
        <w:tc>
          <w:tcPr>
            <w:tcW w:w="2943" w:type="dxa"/>
            <w:shd w:val="clear" w:color="auto" w:fill="DAEEF3"/>
          </w:tcPr>
          <w:p w14:paraId="552E6676" w14:textId="77777777" w:rsidR="00CA4D1C" w:rsidRPr="00284FC1" w:rsidRDefault="00CA4D1C" w:rsidP="00083B74">
            <w:pPr>
              <w:rPr>
                <w:rFonts w:ascii="Arial" w:hAnsi="Arial" w:cs="Arial"/>
                <w:b/>
              </w:rPr>
            </w:pPr>
            <w:r w:rsidRPr="00284FC1">
              <w:rPr>
                <w:rFonts w:ascii="Arial" w:hAnsi="Arial" w:cs="Arial"/>
                <w:b/>
              </w:rPr>
              <w:t>Department/School:</w:t>
            </w:r>
          </w:p>
          <w:p w14:paraId="701D9189" w14:textId="77777777" w:rsidR="000C166D" w:rsidRPr="00284FC1" w:rsidRDefault="000C166D" w:rsidP="00083B74">
            <w:pPr>
              <w:rPr>
                <w:rFonts w:ascii="Arial" w:hAnsi="Arial" w:cs="Arial"/>
                <w:b/>
              </w:rPr>
            </w:pPr>
          </w:p>
        </w:tc>
        <w:tc>
          <w:tcPr>
            <w:tcW w:w="5777" w:type="dxa"/>
          </w:tcPr>
          <w:p w14:paraId="3965185A" w14:textId="77777777" w:rsidR="00CA4D1C" w:rsidRPr="00284FC1" w:rsidRDefault="008C4A64" w:rsidP="00083B74">
            <w:pPr>
              <w:rPr>
                <w:rFonts w:ascii="Arial" w:hAnsi="Arial" w:cs="Arial"/>
                <w:b/>
              </w:rPr>
            </w:pPr>
            <w:r w:rsidRPr="00284FC1">
              <w:rPr>
                <w:rFonts w:ascii="Arial" w:hAnsi="Arial" w:cs="Arial"/>
                <w:b/>
              </w:rPr>
              <w:t>Security Services</w:t>
            </w:r>
          </w:p>
        </w:tc>
      </w:tr>
      <w:tr w:rsidR="00CA4D1C" w:rsidRPr="00284FC1" w14:paraId="0B3EBC82" w14:textId="77777777" w:rsidTr="4A1236D2">
        <w:tc>
          <w:tcPr>
            <w:tcW w:w="2943" w:type="dxa"/>
            <w:shd w:val="clear" w:color="auto" w:fill="DAEEF3"/>
          </w:tcPr>
          <w:p w14:paraId="741ED703" w14:textId="77777777" w:rsidR="00CA4D1C" w:rsidRPr="00284FC1" w:rsidRDefault="00CA4D1C" w:rsidP="00083B74">
            <w:pPr>
              <w:rPr>
                <w:rFonts w:ascii="Arial" w:hAnsi="Arial" w:cs="Arial"/>
                <w:b/>
              </w:rPr>
            </w:pPr>
            <w:r w:rsidRPr="00284FC1">
              <w:rPr>
                <w:rFonts w:ascii="Arial" w:hAnsi="Arial" w:cs="Arial"/>
                <w:b/>
              </w:rPr>
              <w:t>Grade:</w:t>
            </w:r>
          </w:p>
          <w:p w14:paraId="5E2B88E5" w14:textId="77777777" w:rsidR="000C166D" w:rsidRPr="00284FC1" w:rsidRDefault="000C166D" w:rsidP="00083B74">
            <w:pPr>
              <w:rPr>
                <w:rFonts w:ascii="Arial" w:hAnsi="Arial" w:cs="Arial"/>
                <w:b/>
              </w:rPr>
            </w:pPr>
          </w:p>
        </w:tc>
        <w:tc>
          <w:tcPr>
            <w:tcW w:w="5777" w:type="dxa"/>
          </w:tcPr>
          <w:p w14:paraId="472FAE4E" w14:textId="74E8F8BF" w:rsidR="00CA4D1C" w:rsidRPr="00284FC1" w:rsidRDefault="3690B43A" w:rsidP="234ABB98">
            <w:pPr>
              <w:rPr>
                <w:rFonts w:ascii="Arial" w:hAnsi="Arial" w:cs="Arial"/>
                <w:b/>
                <w:bCs/>
              </w:rPr>
            </w:pPr>
            <w:r w:rsidRPr="4A1236D2">
              <w:rPr>
                <w:rFonts w:ascii="Arial" w:hAnsi="Arial" w:cs="Arial"/>
                <w:b/>
                <w:bCs/>
              </w:rPr>
              <w:t>7</w:t>
            </w:r>
          </w:p>
        </w:tc>
      </w:tr>
      <w:tr w:rsidR="00CA4D1C" w:rsidRPr="00284FC1" w14:paraId="1D3820DC" w14:textId="77777777" w:rsidTr="4A1236D2">
        <w:tc>
          <w:tcPr>
            <w:tcW w:w="2943" w:type="dxa"/>
            <w:shd w:val="clear" w:color="auto" w:fill="DAEEF3"/>
          </w:tcPr>
          <w:p w14:paraId="00D2765C" w14:textId="77777777" w:rsidR="00CA4D1C" w:rsidRPr="00284FC1" w:rsidRDefault="00CA4D1C" w:rsidP="00083B74">
            <w:pPr>
              <w:rPr>
                <w:rFonts w:ascii="Arial" w:hAnsi="Arial" w:cs="Arial"/>
                <w:b/>
              </w:rPr>
            </w:pPr>
            <w:r w:rsidRPr="00284FC1">
              <w:rPr>
                <w:rFonts w:ascii="Arial" w:hAnsi="Arial" w:cs="Arial"/>
                <w:b/>
              </w:rPr>
              <w:t>Location:</w:t>
            </w:r>
          </w:p>
          <w:p w14:paraId="25136491" w14:textId="77777777" w:rsidR="000C166D" w:rsidRPr="00284FC1" w:rsidRDefault="000C166D" w:rsidP="00083B74">
            <w:pPr>
              <w:rPr>
                <w:rFonts w:ascii="Arial" w:hAnsi="Arial" w:cs="Arial"/>
                <w:b/>
              </w:rPr>
            </w:pPr>
          </w:p>
        </w:tc>
        <w:tc>
          <w:tcPr>
            <w:tcW w:w="5777" w:type="dxa"/>
          </w:tcPr>
          <w:p w14:paraId="7405CA8B" w14:textId="77777777" w:rsidR="00CA4D1C" w:rsidRPr="00284FC1" w:rsidRDefault="000C166D" w:rsidP="00083B74">
            <w:pPr>
              <w:rPr>
                <w:rFonts w:ascii="Arial" w:hAnsi="Arial" w:cs="Arial"/>
                <w:b/>
              </w:rPr>
            </w:pPr>
            <w:r w:rsidRPr="00284FC1">
              <w:rPr>
                <w:rFonts w:ascii="Arial" w:hAnsi="Arial" w:cs="Arial"/>
                <w:b/>
              </w:rPr>
              <w:t>University of Bath premises</w:t>
            </w:r>
          </w:p>
        </w:tc>
      </w:tr>
    </w:tbl>
    <w:p w14:paraId="0D515870"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469BE7E0" w14:textId="77777777" w:rsidTr="234ABB98">
        <w:tc>
          <w:tcPr>
            <w:tcW w:w="8720" w:type="dxa"/>
            <w:shd w:val="clear" w:color="auto" w:fill="DAEEF3"/>
          </w:tcPr>
          <w:p w14:paraId="04BA833A" w14:textId="77777777" w:rsidR="000C166D" w:rsidRPr="00284FC1" w:rsidRDefault="00CA4D1C" w:rsidP="00083B74">
            <w:pPr>
              <w:rPr>
                <w:rFonts w:ascii="Arial" w:hAnsi="Arial" w:cs="Arial"/>
                <w:b/>
              </w:rPr>
            </w:pPr>
            <w:r w:rsidRPr="00284FC1">
              <w:rPr>
                <w:rFonts w:ascii="Arial" w:hAnsi="Arial" w:cs="Arial"/>
                <w:b/>
              </w:rPr>
              <w:t>Job purpose</w:t>
            </w:r>
          </w:p>
          <w:p w14:paraId="024906F0" w14:textId="77777777" w:rsidR="007577E7" w:rsidRPr="00284FC1" w:rsidRDefault="007577E7" w:rsidP="00083B74">
            <w:pPr>
              <w:rPr>
                <w:rFonts w:ascii="Arial" w:hAnsi="Arial" w:cs="Arial"/>
                <w:b/>
              </w:rPr>
            </w:pPr>
          </w:p>
        </w:tc>
      </w:tr>
      <w:tr w:rsidR="00CA4D1C" w:rsidRPr="00284FC1" w14:paraId="53F85BD3" w14:textId="77777777" w:rsidTr="234ABB98">
        <w:tc>
          <w:tcPr>
            <w:tcW w:w="8720" w:type="dxa"/>
          </w:tcPr>
          <w:p w14:paraId="661B492D" w14:textId="77777777" w:rsidR="00CA4D1C" w:rsidRPr="00284FC1" w:rsidRDefault="00CA4D1C" w:rsidP="00083B74">
            <w:pPr>
              <w:rPr>
                <w:rFonts w:ascii="Arial" w:hAnsi="Arial" w:cs="Arial"/>
              </w:rPr>
            </w:pPr>
          </w:p>
          <w:p w14:paraId="0EB00D63" w14:textId="76F6DFD4" w:rsidR="00CE4A73" w:rsidRPr="00B17968" w:rsidRDefault="00CE4A73" w:rsidP="00CE4A73">
            <w:pPr>
              <w:rPr>
                <w:rFonts w:ascii="Arial" w:hAnsi="Arial" w:cs="Arial"/>
              </w:rPr>
            </w:pPr>
            <w:r w:rsidRPr="00B17968">
              <w:rPr>
                <w:rFonts w:ascii="Arial" w:hAnsi="Arial" w:cs="Arial"/>
              </w:rPr>
              <w:t xml:space="preserve">The post holder is responsible to the Security Operations Manager and ultimately Head of Security Services, for providing the effective management of a team of security officers (response and accommodation) and support staff, ensuring a 24/7 service is provided to meet the demands of the organisation and its customers.   </w:t>
            </w:r>
          </w:p>
          <w:p w14:paraId="12FE369B" w14:textId="0B030759" w:rsidR="00CE4A73" w:rsidRPr="00B17968" w:rsidRDefault="462276A5" w:rsidP="00CE4A73">
            <w:pPr>
              <w:rPr>
                <w:rFonts w:ascii="Arial" w:hAnsi="Arial" w:cs="Arial"/>
              </w:rPr>
            </w:pPr>
            <w:r w:rsidRPr="234ABB98">
              <w:rPr>
                <w:rFonts w:ascii="Arial" w:hAnsi="Arial" w:cs="Arial"/>
              </w:rPr>
              <w:t xml:space="preserve">The role will </w:t>
            </w:r>
            <w:r w:rsidR="64324A0D" w:rsidRPr="234ABB98">
              <w:rPr>
                <w:rFonts w:ascii="Arial" w:hAnsi="Arial" w:cs="Arial"/>
              </w:rPr>
              <w:t xml:space="preserve">oversee the daily demands on the </w:t>
            </w:r>
            <w:r w:rsidRPr="234ABB98">
              <w:rPr>
                <w:rFonts w:ascii="Arial" w:hAnsi="Arial" w:cs="Arial"/>
              </w:rPr>
              <w:t>operational Supervisors</w:t>
            </w:r>
            <w:r w:rsidR="00AC72F6" w:rsidRPr="234ABB98">
              <w:rPr>
                <w:rFonts w:ascii="Arial" w:hAnsi="Arial" w:cs="Arial"/>
              </w:rPr>
              <w:t xml:space="preserve"> and staff</w:t>
            </w:r>
            <w:r w:rsidRPr="234ABB98">
              <w:rPr>
                <w:rFonts w:ascii="Arial" w:hAnsi="Arial" w:cs="Arial"/>
              </w:rPr>
              <w:t xml:space="preserve">, ensuring they adhere to operational processes and delivering a </w:t>
            </w:r>
            <w:r w:rsidR="200E1200" w:rsidRPr="234ABB98">
              <w:rPr>
                <w:rFonts w:ascii="Arial" w:hAnsi="Arial" w:cs="Arial"/>
              </w:rPr>
              <w:t>high-quality</w:t>
            </w:r>
            <w:r w:rsidRPr="234ABB98">
              <w:rPr>
                <w:rFonts w:ascii="Arial" w:hAnsi="Arial" w:cs="Arial"/>
              </w:rPr>
              <w:t xml:space="preserve"> service to the University community. The post holder to also ensure all relevant records are kept a</w:t>
            </w:r>
            <w:r w:rsidR="00AC72F6" w:rsidRPr="234ABB98">
              <w:rPr>
                <w:rFonts w:ascii="Arial" w:hAnsi="Arial" w:cs="Arial"/>
              </w:rPr>
              <w:t>nd</w:t>
            </w:r>
            <w:r w:rsidRPr="234ABB98">
              <w:rPr>
                <w:rFonts w:ascii="Arial" w:hAnsi="Arial" w:cs="Arial"/>
              </w:rPr>
              <w:t xml:space="preserve"> compliant with statutory and University requirements. </w:t>
            </w:r>
          </w:p>
          <w:p w14:paraId="3D818F28" w14:textId="34D4FCA9" w:rsidR="00CE4A73" w:rsidRDefault="00CE4A73" w:rsidP="00CE4A73">
            <w:pPr>
              <w:rPr>
                <w:rFonts w:ascii="Arial" w:hAnsi="Arial" w:cs="Arial"/>
              </w:rPr>
            </w:pPr>
            <w:r w:rsidRPr="00B17968">
              <w:rPr>
                <w:rFonts w:ascii="Arial" w:hAnsi="Arial" w:cs="Arial"/>
              </w:rPr>
              <w:t xml:space="preserve">The post holder will ensure the maintenance of a safe environment across the University estate, </w:t>
            </w:r>
            <w:proofErr w:type="gramStart"/>
            <w:r w:rsidRPr="00B17968">
              <w:rPr>
                <w:rFonts w:ascii="Arial" w:hAnsi="Arial" w:cs="Arial"/>
              </w:rPr>
              <w:t>at all times</w:t>
            </w:r>
            <w:proofErr w:type="gramEnd"/>
            <w:r w:rsidRPr="00B17968">
              <w:rPr>
                <w:rFonts w:ascii="Arial" w:hAnsi="Arial" w:cs="Arial"/>
              </w:rPr>
              <w:t xml:space="preserve">. Other responsibilities </w:t>
            </w:r>
            <w:proofErr w:type="gramStart"/>
            <w:r w:rsidRPr="00B17968">
              <w:rPr>
                <w:rFonts w:ascii="Arial" w:hAnsi="Arial" w:cs="Arial"/>
              </w:rPr>
              <w:t>include;</w:t>
            </w:r>
            <w:proofErr w:type="gramEnd"/>
            <w:r w:rsidRPr="00B17968">
              <w:rPr>
                <w:rFonts w:ascii="Arial" w:hAnsi="Arial" w:cs="Arial"/>
              </w:rPr>
              <w:t xml:space="preserve"> assisting with the management and supervision of critical incidents, both on and off campus involving members of the University community</w:t>
            </w:r>
            <w:r w:rsidR="00AC72F6" w:rsidRPr="00B17968">
              <w:rPr>
                <w:rFonts w:ascii="Arial" w:hAnsi="Arial" w:cs="Arial"/>
              </w:rPr>
              <w:t>, including visitors</w:t>
            </w:r>
            <w:r w:rsidR="00C40376">
              <w:rPr>
                <w:rFonts w:ascii="Arial" w:hAnsi="Arial" w:cs="Arial"/>
              </w:rPr>
              <w:t xml:space="preserve">. </w:t>
            </w:r>
            <w:r w:rsidR="002A6D39">
              <w:rPr>
                <w:rFonts w:ascii="Arial" w:hAnsi="Arial" w:cs="Arial"/>
              </w:rPr>
              <w:t>Assist with the resource planning and the execution of major event plans (e.g. Open Days, Graduation ceremonies)</w:t>
            </w:r>
            <w:r w:rsidR="00C40376">
              <w:rPr>
                <w:rFonts w:ascii="Arial" w:hAnsi="Arial" w:cs="Arial"/>
              </w:rPr>
              <w:t>, a</w:t>
            </w:r>
            <w:r w:rsidRPr="00B17968">
              <w:rPr>
                <w:rFonts w:ascii="Arial" w:hAnsi="Arial" w:cs="Arial"/>
              </w:rPr>
              <w:t xml:space="preserve">ct as a Designate in the absence of the Security Operations Manager. </w:t>
            </w:r>
          </w:p>
          <w:p w14:paraId="79ADDE2C" w14:textId="5D9D9EDA" w:rsidR="002A6D39" w:rsidRDefault="002A6D39" w:rsidP="00CE4A73">
            <w:pPr>
              <w:rPr>
                <w:rFonts w:ascii="Arial" w:hAnsi="Arial" w:cs="Arial"/>
              </w:rPr>
            </w:pPr>
            <w:r>
              <w:rPr>
                <w:rFonts w:ascii="Arial" w:hAnsi="Arial" w:cs="Arial"/>
              </w:rPr>
              <w:t xml:space="preserve">The post holder will ensure all operational equipment is maintained to the required standard and support the operational supervisors with </w:t>
            </w:r>
            <w:r w:rsidR="00C40376">
              <w:rPr>
                <w:rFonts w:ascii="Arial" w:hAnsi="Arial" w:cs="Arial"/>
              </w:rPr>
              <w:t>day-to-day</w:t>
            </w:r>
            <w:r>
              <w:rPr>
                <w:rFonts w:ascii="Arial" w:hAnsi="Arial" w:cs="Arial"/>
              </w:rPr>
              <w:t xml:space="preserve"> operational issues and resource planning.  </w:t>
            </w:r>
          </w:p>
          <w:p w14:paraId="7360FBD9" w14:textId="03E2B397" w:rsidR="002A6D39" w:rsidRDefault="002A6D39" w:rsidP="00CE4A73">
            <w:pPr>
              <w:rPr>
                <w:rFonts w:ascii="Arial" w:hAnsi="Arial" w:cs="Arial"/>
              </w:rPr>
            </w:pPr>
            <w:r>
              <w:rPr>
                <w:rFonts w:ascii="Arial" w:hAnsi="Arial" w:cs="Arial"/>
              </w:rPr>
              <w:t>The postholder may be required to assist with disciplinary investigations and identifying / securing evidence for external agencies (e.g. Police</w:t>
            </w:r>
            <w:proofErr w:type="gramStart"/>
            <w:r>
              <w:rPr>
                <w:rFonts w:ascii="Arial" w:hAnsi="Arial" w:cs="Arial"/>
              </w:rPr>
              <w:t>)..</w:t>
            </w:r>
            <w:proofErr w:type="gramEnd"/>
            <w:r>
              <w:rPr>
                <w:rFonts w:ascii="Arial" w:hAnsi="Arial" w:cs="Arial"/>
              </w:rPr>
              <w:t xml:space="preserve"> </w:t>
            </w:r>
          </w:p>
          <w:p w14:paraId="2958803A" w14:textId="242B3250" w:rsidR="008E503C" w:rsidRDefault="2A451FF4" w:rsidP="00CE4A73">
            <w:pPr>
              <w:rPr>
                <w:rFonts w:ascii="Arial" w:hAnsi="Arial" w:cs="Arial"/>
              </w:rPr>
            </w:pPr>
            <w:r w:rsidRPr="234ABB98">
              <w:rPr>
                <w:rFonts w:ascii="Arial" w:hAnsi="Arial" w:cs="Arial"/>
              </w:rPr>
              <w:t xml:space="preserve">The post holder will be required to assist with the recruitment of staff </w:t>
            </w:r>
            <w:r w:rsidR="4ADD0F27" w:rsidRPr="234ABB98">
              <w:rPr>
                <w:rFonts w:ascii="Arial" w:hAnsi="Arial" w:cs="Arial"/>
              </w:rPr>
              <w:t xml:space="preserve">(Up to and including Grade 6) </w:t>
            </w:r>
            <w:r w:rsidRPr="234ABB98">
              <w:rPr>
                <w:rFonts w:ascii="Arial" w:hAnsi="Arial" w:cs="Arial"/>
              </w:rPr>
              <w:t>and sickness management</w:t>
            </w:r>
            <w:r w:rsidR="37CB0D36" w:rsidRPr="234ABB98">
              <w:rPr>
                <w:rFonts w:ascii="Arial" w:hAnsi="Arial" w:cs="Arial"/>
              </w:rPr>
              <w:t xml:space="preserve"> and manage staff in accordance with other university policies and procedures</w:t>
            </w:r>
            <w:r w:rsidRPr="234ABB98">
              <w:rPr>
                <w:rFonts w:ascii="Arial" w:hAnsi="Arial" w:cs="Arial"/>
              </w:rPr>
              <w:t xml:space="preserve">. </w:t>
            </w:r>
          </w:p>
          <w:p w14:paraId="0C4604DA" w14:textId="3754E2F7" w:rsidR="008E503C" w:rsidRDefault="008E503C" w:rsidP="00CE4A73">
            <w:pPr>
              <w:rPr>
                <w:rFonts w:ascii="Arial" w:hAnsi="Arial" w:cs="Arial"/>
              </w:rPr>
            </w:pPr>
            <w:r>
              <w:rPr>
                <w:rFonts w:ascii="Arial" w:hAnsi="Arial" w:cs="Arial"/>
              </w:rPr>
              <w:t xml:space="preserve">The post holder will ensure the Security control room is appropriately resourced and supported. </w:t>
            </w:r>
          </w:p>
          <w:p w14:paraId="073C5703" w14:textId="58383EFA" w:rsidR="00EC18B4" w:rsidRDefault="00EC18B4" w:rsidP="00CE4A73">
            <w:pPr>
              <w:rPr>
                <w:rFonts w:ascii="Arial" w:hAnsi="Arial" w:cs="Arial"/>
              </w:rPr>
            </w:pPr>
            <w:r>
              <w:rPr>
                <w:rFonts w:ascii="Arial" w:hAnsi="Arial" w:cs="Arial"/>
              </w:rPr>
              <w:t xml:space="preserve">The post holder will be required to oversee sickness management and support Team supervisors with sickness management and staff discipline issues. </w:t>
            </w:r>
          </w:p>
          <w:p w14:paraId="15F09C41" w14:textId="38D1EB01" w:rsidR="00CA63FC" w:rsidRPr="00B17968" w:rsidRDefault="00CA63FC" w:rsidP="00CE4A73">
            <w:pPr>
              <w:rPr>
                <w:rFonts w:ascii="Arial" w:hAnsi="Arial" w:cs="Arial"/>
              </w:rPr>
            </w:pPr>
            <w:r>
              <w:rPr>
                <w:rFonts w:ascii="Arial" w:hAnsi="Arial" w:cs="Arial"/>
              </w:rPr>
              <w:t xml:space="preserve">The post holder will be required to develop professional and operational relationships with internal stakeholders and departments, to ensure that lines of communication with security management are accessible 24/7.  </w:t>
            </w:r>
          </w:p>
          <w:p w14:paraId="2E5DC9E0" w14:textId="7BDD7DA2" w:rsidR="00CE4A73" w:rsidRDefault="00CE4A73" w:rsidP="00CE4A73">
            <w:pPr>
              <w:rPr>
                <w:rFonts w:ascii="Arial" w:hAnsi="Arial" w:cs="Arial"/>
              </w:rPr>
            </w:pPr>
            <w:r w:rsidRPr="00B17968">
              <w:rPr>
                <w:rFonts w:ascii="Arial" w:hAnsi="Arial" w:cs="Arial"/>
              </w:rPr>
              <w:t>The postholder will be required to ensure that all relevant staff are professionally developed and ensure that all operational staff maintain their statutory accreditation</w:t>
            </w:r>
            <w:r w:rsidR="00AC72F6" w:rsidRPr="00B17968">
              <w:rPr>
                <w:rFonts w:ascii="Arial" w:hAnsi="Arial" w:cs="Arial"/>
              </w:rPr>
              <w:t xml:space="preserve">. </w:t>
            </w:r>
            <w:r w:rsidRPr="00B17968">
              <w:rPr>
                <w:rFonts w:ascii="Arial" w:hAnsi="Arial" w:cs="Arial"/>
              </w:rPr>
              <w:t xml:space="preserve">There will be a requirement to cover ‘On Call’ duties </w:t>
            </w:r>
            <w:r w:rsidR="00AC72F6" w:rsidRPr="00B17968">
              <w:rPr>
                <w:rFonts w:ascii="Arial" w:hAnsi="Arial" w:cs="Arial"/>
              </w:rPr>
              <w:t xml:space="preserve">periodically </w:t>
            </w:r>
            <w:r w:rsidR="006F536F" w:rsidRPr="00901C74">
              <w:rPr>
                <w:rFonts w:ascii="Arial" w:hAnsi="Arial" w:cs="Arial"/>
              </w:rPr>
              <w:t xml:space="preserve">(e.g. one week in four) </w:t>
            </w:r>
            <w:r w:rsidRPr="00B17968">
              <w:rPr>
                <w:rFonts w:ascii="Arial" w:hAnsi="Arial" w:cs="Arial"/>
              </w:rPr>
              <w:t xml:space="preserve">and to attend the University outside normal working hours to manage emergency situations, exceptional critical incidents and major University events. </w:t>
            </w:r>
          </w:p>
          <w:p w14:paraId="20342625" w14:textId="068546B5" w:rsidR="006F536F" w:rsidRPr="00901C74" w:rsidRDefault="006F536F" w:rsidP="00CE4A73">
            <w:pPr>
              <w:rPr>
                <w:rFonts w:ascii="Arial" w:hAnsi="Arial" w:cs="Arial"/>
              </w:rPr>
            </w:pPr>
            <w:r w:rsidRPr="00901C74">
              <w:rPr>
                <w:rFonts w:ascii="Arial" w:hAnsi="Arial" w:cs="Arial"/>
              </w:rPr>
              <w:t xml:space="preserve">If overtime is incurred due to managing a critical incident or planned major event, then it will be compensated through TOIL, in line with </w:t>
            </w:r>
            <w:proofErr w:type="gramStart"/>
            <w:r w:rsidRPr="00901C74">
              <w:rPr>
                <w:rFonts w:ascii="Arial" w:hAnsi="Arial" w:cs="Arial"/>
              </w:rPr>
              <w:t>University</w:t>
            </w:r>
            <w:proofErr w:type="gramEnd"/>
            <w:r w:rsidRPr="00901C74">
              <w:rPr>
                <w:rFonts w:ascii="Arial" w:hAnsi="Arial" w:cs="Arial"/>
              </w:rPr>
              <w:t xml:space="preserve"> polic</w:t>
            </w:r>
            <w:r w:rsidR="002A6D39">
              <w:rPr>
                <w:rFonts w:ascii="Arial" w:hAnsi="Arial" w:cs="Arial"/>
              </w:rPr>
              <w:t>ies</w:t>
            </w:r>
            <w:r w:rsidRPr="00901C74">
              <w:rPr>
                <w:rFonts w:ascii="Arial" w:hAnsi="Arial" w:cs="Arial"/>
              </w:rPr>
              <w:t xml:space="preserve">. </w:t>
            </w:r>
          </w:p>
          <w:p w14:paraId="25915862" w14:textId="1AA73A01" w:rsidR="00CA4D1C" w:rsidRPr="00284FC1" w:rsidRDefault="00CA4D1C" w:rsidP="00AC72F6">
            <w:pPr>
              <w:rPr>
                <w:rFonts w:ascii="Arial" w:hAnsi="Arial" w:cs="Arial"/>
              </w:rPr>
            </w:pPr>
          </w:p>
        </w:tc>
      </w:tr>
    </w:tbl>
    <w:p w14:paraId="79E79EA4"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2986FF97" w14:textId="77777777" w:rsidTr="005C6268">
        <w:tc>
          <w:tcPr>
            <w:tcW w:w="8522" w:type="dxa"/>
            <w:shd w:val="clear" w:color="auto" w:fill="DAEEF3"/>
          </w:tcPr>
          <w:p w14:paraId="45BDF67C" w14:textId="77777777" w:rsidR="000C166D" w:rsidRPr="00284FC1" w:rsidRDefault="00CA4D1C" w:rsidP="00083B74">
            <w:pPr>
              <w:rPr>
                <w:rFonts w:ascii="Arial" w:hAnsi="Arial" w:cs="Arial"/>
                <w:b/>
              </w:rPr>
            </w:pPr>
            <w:r w:rsidRPr="00284FC1">
              <w:rPr>
                <w:rFonts w:ascii="Arial" w:hAnsi="Arial" w:cs="Arial"/>
                <w:b/>
              </w:rPr>
              <w:t xml:space="preserve">Source and nature of management provided </w:t>
            </w:r>
          </w:p>
          <w:p w14:paraId="23A5C518" w14:textId="77777777" w:rsidR="007577E7" w:rsidRPr="00284FC1" w:rsidRDefault="007577E7" w:rsidP="00083B74">
            <w:pPr>
              <w:rPr>
                <w:rFonts w:ascii="Arial" w:hAnsi="Arial" w:cs="Arial"/>
                <w:b/>
              </w:rPr>
            </w:pPr>
          </w:p>
        </w:tc>
      </w:tr>
      <w:tr w:rsidR="00CA4D1C" w:rsidRPr="00284FC1" w14:paraId="1C1028E4" w14:textId="77777777" w:rsidTr="00083B74">
        <w:tc>
          <w:tcPr>
            <w:tcW w:w="8522" w:type="dxa"/>
          </w:tcPr>
          <w:p w14:paraId="607DE28C" w14:textId="19DE0AC7" w:rsidR="00CA4D1C" w:rsidRDefault="00AC72F6" w:rsidP="00083B74">
            <w:pPr>
              <w:rPr>
                <w:rFonts w:ascii="Arial" w:hAnsi="Arial" w:cs="Arial"/>
              </w:rPr>
            </w:pPr>
            <w:r>
              <w:rPr>
                <w:rFonts w:ascii="Arial" w:hAnsi="Arial" w:cs="Arial"/>
              </w:rPr>
              <w:t>Security Operations Manager</w:t>
            </w:r>
          </w:p>
          <w:p w14:paraId="14A86AA6" w14:textId="7FAE65A2" w:rsidR="00AC72F6" w:rsidRPr="00284FC1" w:rsidRDefault="00AC72F6" w:rsidP="00083B74">
            <w:pPr>
              <w:rPr>
                <w:rFonts w:ascii="Arial" w:hAnsi="Arial" w:cs="Arial"/>
              </w:rPr>
            </w:pPr>
          </w:p>
        </w:tc>
      </w:tr>
    </w:tbl>
    <w:p w14:paraId="32FD6A5A"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79701612" w14:textId="77777777" w:rsidTr="234ABB98">
        <w:tc>
          <w:tcPr>
            <w:tcW w:w="8522" w:type="dxa"/>
            <w:shd w:val="clear" w:color="auto" w:fill="DAEEF3"/>
          </w:tcPr>
          <w:p w14:paraId="3EE5C906" w14:textId="77777777" w:rsidR="000C166D" w:rsidRPr="00284FC1" w:rsidRDefault="00CA4D1C" w:rsidP="00083B74">
            <w:pPr>
              <w:rPr>
                <w:rFonts w:ascii="Arial" w:hAnsi="Arial" w:cs="Arial"/>
                <w:b/>
              </w:rPr>
            </w:pPr>
            <w:r w:rsidRPr="00284FC1">
              <w:rPr>
                <w:rFonts w:ascii="Arial" w:hAnsi="Arial" w:cs="Arial"/>
                <w:b/>
              </w:rPr>
              <w:t>Staff management responsibility</w:t>
            </w:r>
          </w:p>
          <w:p w14:paraId="105DCC37" w14:textId="77777777" w:rsidR="007577E7" w:rsidRPr="00284FC1" w:rsidRDefault="001762BC" w:rsidP="001762BC">
            <w:pPr>
              <w:jc w:val="right"/>
              <w:rPr>
                <w:rFonts w:ascii="Arial" w:hAnsi="Arial" w:cs="Arial"/>
                <w:b/>
              </w:rPr>
            </w:pPr>
            <w:r>
              <w:rPr>
                <w:rFonts w:ascii="Arial" w:hAnsi="Arial" w:cs="Arial"/>
                <w:b/>
              </w:rPr>
              <w:lastRenderedPageBreak/>
              <w:t xml:space="preserve"> </w:t>
            </w:r>
          </w:p>
        </w:tc>
      </w:tr>
      <w:tr w:rsidR="00CA4D1C" w:rsidRPr="00284FC1" w14:paraId="4E9ACE13" w14:textId="77777777" w:rsidTr="234ABB98">
        <w:tc>
          <w:tcPr>
            <w:tcW w:w="8522" w:type="dxa"/>
          </w:tcPr>
          <w:p w14:paraId="5C0BA44D" w14:textId="10C0E453" w:rsidR="00CA4D1C" w:rsidRPr="00321269" w:rsidRDefault="7BBC189F" w:rsidP="00083B74">
            <w:pPr>
              <w:rPr>
                <w:rFonts w:ascii="Arial" w:hAnsi="Arial" w:cs="Arial"/>
              </w:rPr>
            </w:pPr>
            <w:r w:rsidRPr="234ABB98">
              <w:rPr>
                <w:rFonts w:ascii="Arial" w:hAnsi="Arial" w:cs="Arial"/>
              </w:rPr>
              <w:lastRenderedPageBreak/>
              <w:t xml:space="preserve">Line management responsibility for the Senior Security Officers. </w:t>
            </w:r>
            <w:r w:rsidR="00AC72F6" w:rsidRPr="234ABB98">
              <w:rPr>
                <w:rFonts w:ascii="Arial" w:hAnsi="Arial" w:cs="Arial"/>
              </w:rPr>
              <w:t>To</w:t>
            </w:r>
            <w:r w:rsidR="04304886" w:rsidRPr="234ABB98">
              <w:rPr>
                <w:rFonts w:ascii="Arial" w:hAnsi="Arial" w:cs="Arial"/>
              </w:rPr>
              <w:t xml:space="preserve"> oversee and</w:t>
            </w:r>
            <w:r w:rsidR="00AC72F6" w:rsidRPr="234ABB98">
              <w:rPr>
                <w:rFonts w:ascii="Arial" w:hAnsi="Arial" w:cs="Arial"/>
              </w:rPr>
              <w:t xml:space="preserve"> support the operational teams and their supervisors. </w:t>
            </w:r>
            <w:r w:rsidR="0008563C" w:rsidRPr="234ABB98">
              <w:rPr>
                <w:rFonts w:ascii="Arial" w:hAnsi="Arial" w:cs="Arial"/>
              </w:rPr>
              <w:t xml:space="preserve">May be required to act as </w:t>
            </w:r>
            <w:r w:rsidR="00AC72F6" w:rsidRPr="234ABB98">
              <w:rPr>
                <w:rFonts w:ascii="Arial" w:hAnsi="Arial" w:cs="Arial"/>
              </w:rPr>
              <w:t>designate for the Security Operations Manager</w:t>
            </w:r>
            <w:r w:rsidR="0008563C" w:rsidRPr="234ABB98">
              <w:rPr>
                <w:rFonts w:ascii="Arial" w:hAnsi="Arial" w:cs="Arial"/>
              </w:rPr>
              <w:t>, as and when authorised</w:t>
            </w:r>
            <w:r w:rsidR="001762BC" w:rsidRPr="234ABB98">
              <w:rPr>
                <w:rFonts w:ascii="Arial" w:hAnsi="Arial" w:cs="Arial"/>
              </w:rPr>
              <w:t xml:space="preserve"> and supervise </w:t>
            </w:r>
            <w:r w:rsidR="7B58F9E4" w:rsidRPr="234ABB98">
              <w:rPr>
                <w:rFonts w:ascii="Arial" w:hAnsi="Arial" w:cs="Arial"/>
              </w:rPr>
              <w:t xml:space="preserve">other </w:t>
            </w:r>
            <w:r w:rsidR="001762BC" w:rsidRPr="234ABB98">
              <w:rPr>
                <w:rFonts w:ascii="Arial" w:hAnsi="Arial" w:cs="Arial"/>
              </w:rPr>
              <w:t xml:space="preserve">Security and non-Security staff during major </w:t>
            </w:r>
            <w:r w:rsidR="00AC72F6" w:rsidRPr="234ABB98">
              <w:rPr>
                <w:rFonts w:ascii="Arial" w:hAnsi="Arial" w:cs="Arial"/>
              </w:rPr>
              <w:t xml:space="preserve">or </w:t>
            </w:r>
            <w:r w:rsidR="001762BC" w:rsidRPr="234ABB98">
              <w:rPr>
                <w:rFonts w:ascii="Arial" w:hAnsi="Arial" w:cs="Arial"/>
              </w:rPr>
              <w:t>critical incidents</w:t>
            </w:r>
            <w:r w:rsidR="0008563C" w:rsidRPr="234ABB98">
              <w:rPr>
                <w:rFonts w:ascii="Arial" w:hAnsi="Arial" w:cs="Arial"/>
              </w:rPr>
              <w:t>.</w:t>
            </w:r>
          </w:p>
          <w:p w14:paraId="45AB103D" w14:textId="77777777" w:rsidR="00CA4D1C" w:rsidRPr="00284FC1" w:rsidRDefault="00CA4D1C" w:rsidP="00083B74">
            <w:pPr>
              <w:rPr>
                <w:rFonts w:ascii="Arial" w:hAnsi="Arial" w:cs="Arial"/>
              </w:rPr>
            </w:pPr>
          </w:p>
        </w:tc>
      </w:tr>
    </w:tbl>
    <w:p w14:paraId="23E0878B"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284FC1" w14:paraId="5C395424" w14:textId="77777777" w:rsidTr="005C6268">
        <w:tc>
          <w:tcPr>
            <w:tcW w:w="8522" w:type="dxa"/>
            <w:shd w:val="clear" w:color="auto" w:fill="DAEEF3"/>
          </w:tcPr>
          <w:p w14:paraId="77BCB4C3" w14:textId="77777777" w:rsidR="000C166D" w:rsidRPr="00284FC1" w:rsidRDefault="00CA4D1C" w:rsidP="00083B74">
            <w:pPr>
              <w:rPr>
                <w:rFonts w:ascii="Arial" w:hAnsi="Arial" w:cs="Arial"/>
                <w:b/>
              </w:rPr>
            </w:pPr>
            <w:r w:rsidRPr="00284FC1">
              <w:rPr>
                <w:rFonts w:ascii="Arial" w:hAnsi="Arial" w:cs="Arial"/>
                <w:b/>
              </w:rPr>
              <w:t xml:space="preserve">Special conditions </w:t>
            </w:r>
          </w:p>
          <w:p w14:paraId="1D6F91CE" w14:textId="77777777" w:rsidR="007577E7" w:rsidRPr="00284FC1" w:rsidRDefault="007577E7" w:rsidP="00083B74">
            <w:pPr>
              <w:rPr>
                <w:rFonts w:ascii="Arial" w:hAnsi="Arial" w:cs="Arial"/>
                <w:b/>
              </w:rPr>
            </w:pPr>
          </w:p>
        </w:tc>
      </w:tr>
      <w:tr w:rsidR="00CA4D1C" w:rsidRPr="00284FC1" w14:paraId="1031D798" w14:textId="77777777" w:rsidTr="00083B74">
        <w:tc>
          <w:tcPr>
            <w:tcW w:w="8522" w:type="dxa"/>
          </w:tcPr>
          <w:p w14:paraId="1E5DCDC9" w14:textId="77777777" w:rsidR="00CA4D1C" w:rsidRPr="00284FC1" w:rsidRDefault="00CA4D1C" w:rsidP="00083B74">
            <w:pPr>
              <w:rPr>
                <w:rFonts w:ascii="Arial" w:hAnsi="Arial" w:cs="Arial"/>
                <w:i/>
              </w:rPr>
            </w:pPr>
          </w:p>
          <w:p w14:paraId="60911088" w14:textId="53DF3AD4" w:rsidR="008C4A64" w:rsidRPr="00901C74" w:rsidRDefault="008C4A64" w:rsidP="008C4A64">
            <w:pPr>
              <w:numPr>
                <w:ilvl w:val="0"/>
                <w:numId w:val="1"/>
              </w:numPr>
              <w:jc w:val="both"/>
              <w:rPr>
                <w:rFonts w:ascii="Arial" w:hAnsi="Arial" w:cs="Arial"/>
              </w:rPr>
            </w:pPr>
            <w:r w:rsidRPr="00284FC1">
              <w:rPr>
                <w:rFonts w:ascii="Arial" w:hAnsi="Arial" w:cs="Arial"/>
              </w:rPr>
              <w:t>The role is based on a 36.5 hour per week</w:t>
            </w:r>
            <w:r w:rsidRPr="007F5C55">
              <w:rPr>
                <w:rFonts w:ascii="Arial" w:hAnsi="Arial" w:cs="Arial"/>
              </w:rPr>
              <w:t>.</w:t>
            </w:r>
            <w:r w:rsidR="006F536F" w:rsidRPr="007F5C55">
              <w:rPr>
                <w:rFonts w:ascii="Arial" w:hAnsi="Arial" w:cs="Arial"/>
              </w:rPr>
              <w:t xml:space="preserve"> (</w:t>
            </w:r>
            <w:r w:rsidR="006F536F" w:rsidRPr="00901C74">
              <w:rPr>
                <w:rFonts w:ascii="Arial" w:hAnsi="Arial" w:cs="Arial"/>
              </w:rPr>
              <w:t>working 5 out of 7 days)</w:t>
            </w:r>
          </w:p>
          <w:p w14:paraId="35E0B3DA" w14:textId="4C737CEA" w:rsidR="006F536F" w:rsidRPr="00901C74" w:rsidRDefault="006F536F" w:rsidP="008C4A64">
            <w:pPr>
              <w:numPr>
                <w:ilvl w:val="0"/>
                <w:numId w:val="1"/>
              </w:numPr>
              <w:jc w:val="both"/>
              <w:rPr>
                <w:rFonts w:ascii="Arial" w:hAnsi="Arial" w:cs="Arial"/>
              </w:rPr>
            </w:pPr>
            <w:r w:rsidRPr="00901C74">
              <w:rPr>
                <w:rFonts w:ascii="Arial" w:hAnsi="Arial" w:cs="Arial"/>
              </w:rPr>
              <w:t>There may be occasional need to work outside office hours due to training, critical incidents or planned major events.</w:t>
            </w:r>
          </w:p>
          <w:p w14:paraId="38340F98" w14:textId="058BF727" w:rsidR="008C4A64" w:rsidRPr="00284FC1" w:rsidRDefault="008C4A64" w:rsidP="008C4A64">
            <w:pPr>
              <w:numPr>
                <w:ilvl w:val="0"/>
                <w:numId w:val="1"/>
              </w:numPr>
              <w:jc w:val="both"/>
              <w:rPr>
                <w:rFonts w:ascii="Arial" w:hAnsi="Arial" w:cs="Arial"/>
              </w:rPr>
            </w:pPr>
            <w:r w:rsidRPr="00284FC1">
              <w:rPr>
                <w:rFonts w:ascii="Arial" w:hAnsi="Arial" w:cs="Arial"/>
              </w:rPr>
              <w:t>Post holders are required</w:t>
            </w:r>
            <w:r w:rsidR="006F536F">
              <w:rPr>
                <w:rFonts w:ascii="Arial" w:hAnsi="Arial" w:cs="Arial"/>
              </w:rPr>
              <w:t xml:space="preserve"> </w:t>
            </w:r>
            <w:r w:rsidRPr="00284FC1">
              <w:rPr>
                <w:rFonts w:ascii="Arial" w:hAnsi="Arial" w:cs="Arial"/>
              </w:rPr>
              <w:t xml:space="preserve">to hold a valid full driving licence for manual </w:t>
            </w:r>
            <w:r w:rsidR="0008563C">
              <w:rPr>
                <w:rFonts w:ascii="Arial" w:hAnsi="Arial" w:cs="Arial"/>
              </w:rPr>
              <w:t xml:space="preserve">and automatic </w:t>
            </w:r>
            <w:r w:rsidRPr="00284FC1">
              <w:rPr>
                <w:rFonts w:ascii="Arial" w:hAnsi="Arial" w:cs="Arial"/>
              </w:rPr>
              <w:t>vehicles</w:t>
            </w:r>
          </w:p>
          <w:p w14:paraId="4046FA0F" w14:textId="71560186" w:rsidR="00CA4D1C" w:rsidRPr="00901C74" w:rsidRDefault="00AC72F6" w:rsidP="008C4A64">
            <w:pPr>
              <w:numPr>
                <w:ilvl w:val="0"/>
                <w:numId w:val="1"/>
              </w:numPr>
              <w:jc w:val="both"/>
              <w:rPr>
                <w:rFonts w:ascii="Arial" w:hAnsi="Arial" w:cs="Arial"/>
              </w:rPr>
            </w:pPr>
            <w:r>
              <w:rPr>
                <w:rFonts w:ascii="Arial" w:hAnsi="Arial" w:cs="Arial"/>
              </w:rPr>
              <w:t xml:space="preserve">The post holder will be required to undertake ‘On-call’ responsibility </w:t>
            </w:r>
            <w:r w:rsidRPr="00901C74">
              <w:rPr>
                <w:rFonts w:ascii="Arial" w:hAnsi="Arial" w:cs="Arial"/>
              </w:rPr>
              <w:t>periodically</w:t>
            </w:r>
            <w:r w:rsidR="006F536F" w:rsidRPr="00901C74">
              <w:rPr>
                <w:rFonts w:ascii="Arial" w:hAnsi="Arial" w:cs="Arial"/>
              </w:rPr>
              <w:t xml:space="preserve"> (e.g. one week in four)</w:t>
            </w:r>
            <w:r w:rsidRPr="00901C74">
              <w:rPr>
                <w:rFonts w:ascii="Arial" w:hAnsi="Arial" w:cs="Arial"/>
              </w:rPr>
              <w:t xml:space="preserve">, but this will attract additional payment.  </w:t>
            </w:r>
            <w:r w:rsidR="00321269" w:rsidRPr="00901C74">
              <w:rPr>
                <w:rFonts w:ascii="Arial" w:hAnsi="Arial" w:cs="Arial"/>
              </w:rPr>
              <w:t xml:space="preserve"> </w:t>
            </w:r>
          </w:p>
          <w:p w14:paraId="7DF3E1FE" w14:textId="1C32C7E5" w:rsidR="00105E29" w:rsidRPr="00284FC1" w:rsidRDefault="00105E29" w:rsidP="00321269">
            <w:pPr>
              <w:numPr>
                <w:ilvl w:val="0"/>
                <w:numId w:val="1"/>
              </w:numPr>
              <w:jc w:val="both"/>
              <w:rPr>
                <w:rFonts w:ascii="Arial" w:hAnsi="Arial" w:cs="Arial"/>
              </w:rPr>
            </w:pPr>
            <w:r>
              <w:rPr>
                <w:rFonts w:ascii="Arial" w:hAnsi="Arial" w:cs="Arial"/>
              </w:rPr>
              <w:t>Post holder will be required to be S</w:t>
            </w:r>
            <w:r w:rsidR="00321269">
              <w:rPr>
                <w:rFonts w:ascii="Arial" w:hAnsi="Arial" w:cs="Arial"/>
              </w:rPr>
              <w:t xml:space="preserve">ecurity Industry Authority (SIA) </w:t>
            </w:r>
            <w:r>
              <w:rPr>
                <w:rFonts w:ascii="Arial" w:hAnsi="Arial" w:cs="Arial"/>
              </w:rPr>
              <w:t>Door Supervisor Licensed (All relevant training will be provided)</w:t>
            </w:r>
            <w:r w:rsidR="00A612D2">
              <w:rPr>
                <w:rFonts w:ascii="Arial" w:hAnsi="Arial" w:cs="Arial"/>
              </w:rPr>
              <w:t>.</w:t>
            </w:r>
          </w:p>
        </w:tc>
      </w:tr>
    </w:tbl>
    <w:p w14:paraId="6328A1AE" w14:textId="77777777" w:rsidR="00CA4D1C" w:rsidRPr="00284FC1" w:rsidRDefault="00CA4D1C" w:rsidP="00083B7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7810"/>
        <w:gridCol w:w="237"/>
      </w:tblGrid>
      <w:tr w:rsidR="009B7F1E" w:rsidRPr="00284FC1" w14:paraId="4C77BE0F" w14:textId="77777777" w:rsidTr="4A1236D2">
        <w:tc>
          <w:tcPr>
            <w:tcW w:w="250" w:type="dxa"/>
            <w:shd w:val="clear" w:color="auto" w:fill="DAEEF3"/>
          </w:tcPr>
          <w:p w14:paraId="28CF8AA5" w14:textId="77777777" w:rsidR="009B7F1E" w:rsidRPr="00284FC1" w:rsidRDefault="009B7F1E" w:rsidP="00083B74">
            <w:pPr>
              <w:rPr>
                <w:rFonts w:ascii="Arial" w:hAnsi="Arial" w:cs="Arial"/>
                <w:b/>
              </w:rPr>
            </w:pPr>
          </w:p>
        </w:tc>
        <w:tc>
          <w:tcPr>
            <w:tcW w:w="8272" w:type="dxa"/>
            <w:gridSpan w:val="2"/>
            <w:shd w:val="clear" w:color="auto" w:fill="DAEEF3"/>
          </w:tcPr>
          <w:p w14:paraId="3D06AE23" w14:textId="77777777" w:rsidR="009B7F1E" w:rsidRPr="00284FC1" w:rsidRDefault="009B7F1E" w:rsidP="00083B74">
            <w:pPr>
              <w:rPr>
                <w:rFonts w:ascii="Arial" w:hAnsi="Arial" w:cs="Arial"/>
                <w:b/>
              </w:rPr>
            </w:pPr>
            <w:r w:rsidRPr="00284FC1">
              <w:rPr>
                <w:rFonts w:ascii="Arial" w:hAnsi="Arial" w:cs="Arial"/>
                <w:b/>
              </w:rPr>
              <w:t xml:space="preserve">Main duties and responsibilities </w:t>
            </w:r>
          </w:p>
          <w:p w14:paraId="44535885" w14:textId="77777777" w:rsidR="009B7F1E" w:rsidRPr="00284FC1" w:rsidRDefault="009B7F1E" w:rsidP="00083B74">
            <w:pPr>
              <w:rPr>
                <w:rFonts w:ascii="Arial" w:hAnsi="Arial" w:cs="Arial"/>
                <w:b/>
              </w:rPr>
            </w:pPr>
          </w:p>
        </w:tc>
      </w:tr>
      <w:tr w:rsidR="009B7F1E" w:rsidRPr="00284FC1" w14:paraId="0A726F34" w14:textId="77777777" w:rsidTr="4A1236D2">
        <w:tc>
          <w:tcPr>
            <w:tcW w:w="250" w:type="dxa"/>
          </w:tcPr>
          <w:p w14:paraId="28C313D3" w14:textId="77777777" w:rsidR="009B7F1E" w:rsidRDefault="009B7F1E" w:rsidP="00083B74">
            <w:pPr>
              <w:rPr>
                <w:rFonts w:ascii="Arial" w:hAnsi="Arial" w:cs="Arial"/>
                <w:b/>
              </w:rPr>
            </w:pPr>
          </w:p>
        </w:tc>
        <w:tc>
          <w:tcPr>
            <w:tcW w:w="8272" w:type="dxa"/>
            <w:gridSpan w:val="2"/>
          </w:tcPr>
          <w:p w14:paraId="1845D5AB" w14:textId="3E67A8AC" w:rsidR="00AC72F6" w:rsidRPr="00727107" w:rsidRDefault="00AC72F6" w:rsidP="00AC72F6">
            <w:pPr>
              <w:pStyle w:val="ListParagraph"/>
              <w:numPr>
                <w:ilvl w:val="0"/>
                <w:numId w:val="15"/>
              </w:numPr>
              <w:spacing w:after="160" w:line="259" w:lineRule="auto"/>
              <w:contextualSpacing/>
              <w:rPr>
                <w:rFonts w:ascii="Arial" w:hAnsi="Arial" w:cs="Arial"/>
              </w:rPr>
            </w:pPr>
            <w:r w:rsidRPr="00727107">
              <w:rPr>
                <w:rFonts w:ascii="Arial" w:hAnsi="Arial" w:cs="Arial"/>
              </w:rPr>
              <w:t xml:space="preserve">To assist the Security Operations Manager with the effective management of a team compromising of security officers, accommodation security officers and support staff including supervision, continued professional development, assessment, monitoring sickness and welfare, operational performance of staff, identifying training needs, setting objectives, coaching, mentoring, overseeing department administration, equipment, vehicles and logistical deployments.  </w:t>
            </w:r>
          </w:p>
          <w:p w14:paraId="11D66F21" w14:textId="29DE49C9" w:rsidR="00AC72F6" w:rsidRPr="00727107" w:rsidRDefault="00AC72F6" w:rsidP="00AC72F6">
            <w:pPr>
              <w:pStyle w:val="ListParagraph"/>
              <w:numPr>
                <w:ilvl w:val="0"/>
                <w:numId w:val="15"/>
              </w:numPr>
              <w:spacing w:after="160" w:line="259" w:lineRule="auto"/>
              <w:contextualSpacing/>
              <w:rPr>
                <w:rFonts w:ascii="Arial" w:hAnsi="Arial" w:cs="Arial"/>
              </w:rPr>
            </w:pPr>
            <w:r w:rsidRPr="00727107">
              <w:rPr>
                <w:rFonts w:ascii="Arial" w:hAnsi="Arial" w:cs="Arial"/>
              </w:rPr>
              <w:t xml:space="preserve">The </w:t>
            </w:r>
            <w:r w:rsidR="00727107" w:rsidRPr="00727107">
              <w:rPr>
                <w:rFonts w:ascii="Arial" w:hAnsi="Arial" w:cs="Arial"/>
              </w:rPr>
              <w:t xml:space="preserve">daily </w:t>
            </w:r>
            <w:r w:rsidRPr="00727107">
              <w:rPr>
                <w:rFonts w:ascii="Arial" w:hAnsi="Arial" w:cs="Arial"/>
              </w:rPr>
              <w:t>supervision of incidents occurring on and off campus, including ‘out of hours’ attendance during serious incidents and emergencies</w:t>
            </w:r>
            <w:r w:rsidR="006E717C">
              <w:rPr>
                <w:rFonts w:ascii="Arial" w:hAnsi="Arial" w:cs="Arial"/>
              </w:rPr>
              <w:t xml:space="preserve"> (when on call)</w:t>
            </w:r>
            <w:r w:rsidRPr="00727107">
              <w:rPr>
                <w:rFonts w:ascii="Arial" w:hAnsi="Arial" w:cs="Arial"/>
              </w:rPr>
              <w:t xml:space="preserve">. </w:t>
            </w:r>
          </w:p>
          <w:p w14:paraId="3A3DA0D4" w14:textId="3716BBBA" w:rsidR="00AC72F6" w:rsidRPr="00727107" w:rsidRDefault="00AC72F6" w:rsidP="00AC72F6">
            <w:pPr>
              <w:pStyle w:val="ListParagraph"/>
              <w:numPr>
                <w:ilvl w:val="0"/>
                <w:numId w:val="15"/>
              </w:numPr>
              <w:spacing w:after="160" w:line="259" w:lineRule="auto"/>
              <w:contextualSpacing/>
              <w:rPr>
                <w:rFonts w:ascii="Arial" w:hAnsi="Arial" w:cs="Arial"/>
              </w:rPr>
            </w:pPr>
            <w:r w:rsidRPr="00727107">
              <w:rPr>
                <w:rFonts w:ascii="Arial" w:hAnsi="Arial" w:cs="Arial"/>
              </w:rPr>
              <w:t xml:space="preserve">Complete </w:t>
            </w:r>
            <w:r w:rsidR="006E717C">
              <w:rPr>
                <w:rFonts w:ascii="Arial" w:hAnsi="Arial" w:cs="Arial"/>
              </w:rPr>
              <w:t xml:space="preserve">Supervisory </w:t>
            </w:r>
            <w:r w:rsidRPr="00727107">
              <w:rPr>
                <w:rFonts w:ascii="Arial" w:hAnsi="Arial" w:cs="Arial"/>
              </w:rPr>
              <w:t>staff review interviews and reports on security team leaders and other staff as appropriate.</w:t>
            </w:r>
          </w:p>
          <w:p w14:paraId="0670B5B5" w14:textId="77777777" w:rsidR="00AC72F6" w:rsidRPr="00727107" w:rsidRDefault="00AC72F6" w:rsidP="00AC72F6">
            <w:pPr>
              <w:pStyle w:val="ListParagraph"/>
              <w:numPr>
                <w:ilvl w:val="0"/>
                <w:numId w:val="15"/>
              </w:numPr>
              <w:spacing w:after="160" w:line="259" w:lineRule="auto"/>
              <w:contextualSpacing/>
              <w:rPr>
                <w:rFonts w:ascii="Arial" w:hAnsi="Arial" w:cs="Arial"/>
              </w:rPr>
            </w:pPr>
            <w:r w:rsidRPr="00727107">
              <w:rPr>
                <w:rFonts w:ascii="Arial" w:hAnsi="Arial" w:cs="Arial"/>
              </w:rPr>
              <w:t xml:space="preserve">Ensure Security staff deployments meet daily requirements and demands e.g. Incident response, Control Room, patrols, static duties, lockdown procedures, traffic and public order management throughout each </w:t>
            </w:r>
            <w:proofErr w:type="gramStart"/>
            <w:r w:rsidRPr="00727107">
              <w:rPr>
                <w:rFonts w:ascii="Arial" w:hAnsi="Arial" w:cs="Arial"/>
              </w:rPr>
              <w:t>24 hour</w:t>
            </w:r>
            <w:proofErr w:type="gramEnd"/>
            <w:r w:rsidRPr="00727107">
              <w:rPr>
                <w:rFonts w:ascii="Arial" w:hAnsi="Arial" w:cs="Arial"/>
              </w:rPr>
              <w:t xml:space="preserve"> period, 7 days a week. </w:t>
            </w:r>
          </w:p>
          <w:p w14:paraId="41339E93" w14:textId="325C2AFE" w:rsidR="00DE0735" w:rsidRDefault="00DE0735" w:rsidP="00DE0735">
            <w:pPr>
              <w:pStyle w:val="ListParagraph"/>
              <w:numPr>
                <w:ilvl w:val="0"/>
                <w:numId w:val="15"/>
              </w:numPr>
              <w:spacing w:after="160" w:line="259" w:lineRule="auto"/>
              <w:contextualSpacing/>
              <w:rPr>
                <w:rFonts w:ascii="Arial" w:hAnsi="Arial" w:cs="Arial"/>
              </w:rPr>
            </w:pPr>
            <w:r w:rsidRPr="00727107">
              <w:rPr>
                <w:rFonts w:ascii="Arial" w:hAnsi="Arial" w:cs="Arial"/>
              </w:rPr>
              <w:t>Managing the Incident reporting systems and daily reports.</w:t>
            </w:r>
          </w:p>
          <w:p w14:paraId="14EA17E3" w14:textId="78947815" w:rsidR="00054D5E" w:rsidRDefault="00054D5E" w:rsidP="00DE0735">
            <w:pPr>
              <w:pStyle w:val="ListParagraph"/>
              <w:numPr>
                <w:ilvl w:val="0"/>
                <w:numId w:val="15"/>
              </w:numPr>
              <w:spacing w:after="160" w:line="259" w:lineRule="auto"/>
              <w:contextualSpacing/>
              <w:rPr>
                <w:rFonts w:ascii="Arial" w:hAnsi="Arial" w:cs="Arial"/>
              </w:rPr>
            </w:pPr>
            <w:r>
              <w:rPr>
                <w:rFonts w:ascii="Arial" w:hAnsi="Arial" w:cs="Arial"/>
              </w:rPr>
              <w:t>Resource / Logistics planning for major events.</w:t>
            </w:r>
          </w:p>
          <w:p w14:paraId="023437FE" w14:textId="3E1887B2" w:rsidR="006E717C" w:rsidRPr="00727107" w:rsidRDefault="006E717C" w:rsidP="00DE0735">
            <w:pPr>
              <w:pStyle w:val="ListParagraph"/>
              <w:numPr>
                <w:ilvl w:val="0"/>
                <w:numId w:val="15"/>
              </w:numPr>
              <w:spacing w:after="160" w:line="259" w:lineRule="auto"/>
              <w:contextualSpacing/>
              <w:rPr>
                <w:rFonts w:ascii="Arial" w:hAnsi="Arial" w:cs="Arial"/>
              </w:rPr>
            </w:pPr>
            <w:r>
              <w:rPr>
                <w:rFonts w:ascii="Arial" w:hAnsi="Arial" w:cs="Arial"/>
              </w:rPr>
              <w:t>Oversee daily resource requirements</w:t>
            </w:r>
          </w:p>
          <w:p w14:paraId="29BEA541" w14:textId="4D1060AF" w:rsidR="00AC72F6" w:rsidRPr="00727107" w:rsidRDefault="00DE0735" w:rsidP="00AC72F6">
            <w:pPr>
              <w:pStyle w:val="ListParagraph"/>
              <w:numPr>
                <w:ilvl w:val="0"/>
                <w:numId w:val="15"/>
              </w:numPr>
              <w:spacing w:after="160" w:line="259" w:lineRule="auto"/>
              <w:contextualSpacing/>
              <w:rPr>
                <w:rFonts w:ascii="Arial" w:hAnsi="Arial" w:cs="Arial"/>
              </w:rPr>
            </w:pPr>
            <w:r w:rsidRPr="00727107">
              <w:rPr>
                <w:rFonts w:ascii="Arial" w:hAnsi="Arial" w:cs="Arial"/>
              </w:rPr>
              <w:t>Liaison with other operational departments within the University.</w:t>
            </w:r>
          </w:p>
          <w:p w14:paraId="00AD7AB9" w14:textId="22DDCF08" w:rsidR="00DE0735" w:rsidRPr="00727107" w:rsidRDefault="00054D5E" w:rsidP="00DE0735">
            <w:pPr>
              <w:pStyle w:val="ListParagraph"/>
              <w:numPr>
                <w:ilvl w:val="0"/>
                <w:numId w:val="15"/>
              </w:numPr>
              <w:spacing w:after="160" w:line="259" w:lineRule="auto"/>
              <w:contextualSpacing/>
              <w:rPr>
                <w:rFonts w:ascii="Arial" w:hAnsi="Arial" w:cs="Arial"/>
              </w:rPr>
            </w:pPr>
            <w:r>
              <w:rPr>
                <w:rFonts w:ascii="Arial" w:hAnsi="Arial" w:cs="Arial"/>
              </w:rPr>
              <w:t>Oversee the m</w:t>
            </w:r>
            <w:r w:rsidR="00DE0735" w:rsidRPr="00727107">
              <w:rPr>
                <w:rFonts w:ascii="Arial" w:hAnsi="Arial" w:cs="Arial"/>
              </w:rPr>
              <w:t>anage</w:t>
            </w:r>
            <w:r>
              <w:rPr>
                <w:rFonts w:ascii="Arial" w:hAnsi="Arial" w:cs="Arial"/>
              </w:rPr>
              <w:t xml:space="preserve">ment and </w:t>
            </w:r>
            <w:r w:rsidR="00DE0735" w:rsidRPr="00727107">
              <w:rPr>
                <w:rFonts w:ascii="Arial" w:hAnsi="Arial" w:cs="Arial"/>
              </w:rPr>
              <w:t xml:space="preserve">administration of unclaimed Found Property, monies and maintenance of relevant records. </w:t>
            </w:r>
          </w:p>
          <w:p w14:paraId="1BC9002E" w14:textId="77550721" w:rsidR="00DE0735" w:rsidRPr="00727107" w:rsidRDefault="00DE0735" w:rsidP="00DE0735">
            <w:pPr>
              <w:pStyle w:val="ListParagraph"/>
              <w:numPr>
                <w:ilvl w:val="0"/>
                <w:numId w:val="15"/>
              </w:numPr>
              <w:spacing w:after="160" w:line="259" w:lineRule="auto"/>
              <w:contextualSpacing/>
              <w:rPr>
                <w:rFonts w:ascii="Arial" w:hAnsi="Arial" w:cs="Arial"/>
              </w:rPr>
            </w:pPr>
            <w:r w:rsidRPr="00727107">
              <w:rPr>
                <w:rFonts w:ascii="Arial" w:hAnsi="Arial" w:cs="Arial"/>
              </w:rPr>
              <w:t>Assist the SOM with investigations.</w:t>
            </w:r>
          </w:p>
          <w:p w14:paraId="4F804730" w14:textId="77777777" w:rsidR="00DE0735" w:rsidRPr="00727107" w:rsidRDefault="2CC970E5" w:rsidP="4A1236D2">
            <w:pPr>
              <w:pStyle w:val="ListParagraph"/>
              <w:numPr>
                <w:ilvl w:val="0"/>
                <w:numId w:val="15"/>
              </w:numPr>
              <w:spacing w:after="160" w:line="259" w:lineRule="auto"/>
              <w:contextualSpacing/>
              <w:rPr>
                <w:rFonts w:ascii="Arial" w:hAnsi="Arial" w:cs="Arial"/>
              </w:rPr>
            </w:pPr>
            <w:r w:rsidRPr="4A1236D2">
              <w:rPr>
                <w:rFonts w:ascii="Arial" w:hAnsi="Arial" w:cs="Arial"/>
              </w:rPr>
              <w:t xml:space="preserve">Any other duty commensurate with the role. </w:t>
            </w:r>
          </w:p>
          <w:p w14:paraId="29AD7E31" w14:textId="2BAAA3A4" w:rsidR="009B7F1E" w:rsidRPr="00205F57" w:rsidRDefault="60D7A82E" w:rsidP="4A1236D2">
            <w:pPr>
              <w:pStyle w:val="ListParagraph"/>
              <w:numPr>
                <w:ilvl w:val="0"/>
                <w:numId w:val="15"/>
              </w:numPr>
              <w:spacing w:after="160" w:line="259" w:lineRule="auto"/>
              <w:contextualSpacing/>
              <w:rPr>
                <w:rFonts w:ascii="Arial" w:hAnsi="Arial" w:cs="Arial"/>
              </w:rPr>
            </w:pPr>
            <w:r w:rsidRPr="00205F57">
              <w:rPr>
                <w:rFonts w:ascii="Arial" w:hAnsi="Arial" w:cs="Arial"/>
              </w:rPr>
              <w:t>Dealing with sensitive and emotionally challenging welfare issues relating to students and staff</w:t>
            </w:r>
            <w:r w:rsidR="2AC1D859" w:rsidRPr="00205F57">
              <w:rPr>
                <w:rFonts w:ascii="Arial" w:hAnsi="Arial" w:cs="Arial"/>
              </w:rPr>
              <w:t xml:space="preserve"> including critical incidents</w:t>
            </w:r>
            <w:r w:rsidRPr="00205F57">
              <w:rPr>
                <w:rFonts w:ascii="Arial" w:hAnsi="Arial" w:cs="Arial"/>
              </w:rPr>
              <w:t xml:space="preserve">, whilst </w:t>
            </w:r>
            <w:r w:rsidR="61FDD679" w:rsidRPr="00205F57">
              <w:rPr>
                <w:rFonts w:ascii="Arial" w:hAnsi="Arial" w:cs="Arial"/>
              </w:rPr>
              <w:t>also drawing on knowledge of criminal law in cases which need to be handed to police.</w:t>
            </w:r>
            <w:r w:rsidRPr="00205F57">
              <w:rPr>
                <w:rFonts w:ascii="Arial" w:hAnsi="Arial" w:cs="Arial"/>
              </w:rPr>
              <w:t xml:space="preserve"> </w:t>
            </w:r>
          </w:p>
          <w:p w14:paraId="6B1EF505" w14:textId="5019CFE0" w:rsidR="009B7F1E" w:rsidRPr="00205F57" w:rsidRDefault="60A1E4B0" w:rsidP="4A1236D2">
            <w:pPr>
              <w:pStyle w:val="ListParagraph"/>
              <w:numPr>
                <w:ilvl w:val="0"/>
                <w:numId w:val="15"/>
              </w:numPr>
              <w:spacing w:after="160" w:line="259" w:lineRule="auto"/>
              <w:contextualSpacing/>
              <w:rPr>
                <w:rFonts w:ascii="Arial" w:hAnsi="Arial" w:cs="Arial"/>
              </w:rPr>
            </w:pPr>
            <w:r w:rsidRPr="00205F57">
              <w:rPr>
                <w:rFonts w:ascii="Arial" w:hAnsi="Arial" w:cs="Arial"/>
              </w:rPr>
              <w:t xml:space="preserve">Responsible for conducting risk assessments, including dynamic risk assessments, and ensuring staff in area of responsibility are equipped to dynamically risk assess potentially volatile situations they respond to. </w:t>
            </w:r>
            <w:r w:rsidR="7C853DE9" w:rsidRPr="00205F57">
              <w:rPr>
                <w:rFonts w:ascii="Arial" w:hAnsi="Arial" w:cs="Arial"/>
              </w:rPr>
              <w:t>In addition, responsible for ensuring operational equipment is fit and safe for use.</w:t>
            </w:r>
            <w:r w:rsidR="78E020EC" w:rsidRPr="00205F57">
              <w:rPr>
                <w:rFonts w:ascii="Arial" w:hAnsi="Arial" w:cs="Arial"/>
              </w:rPr>
              <w:t xml:space="preserve"> </w:t>
            </w:r>
          </w:p>
          <w:p w14:paraId="56190D79" w14:textId="19D00534" w:rsidR="009B7F1E" w:rsidRDefault="21E8D4A6" w:rsidP="4A1236D2">
            <w:pPr>
              <w:pStyle w:val="ListParagraph"/>
              <w:numPr>
                <w:ilvl w:val="0"/>
                <w:numId w:val="15"/>
              </w:numPr>
              <w:spacing w:after="160" w:line="259" w:lineRule="auto"/>
              <w:contextualSpacing/>
              <w:rPr>
                <w:rFonts w:ascii="Arial" w:hAnsi="Arial" w:cs="Arial"/>
              </w:rPr>
            </w:pPr>
            <w:r w:rsidRPr="00205F57">
              <w:rPr>
                <w:rFonts w:ascii="Arial" w:hAnsi="Arial" w:cs="Arial"/>
              </w:rPr>
              <w:t>Regular liaison with different teams and departments across the University</w:t>
            </w:r>
            <w:r w:rsidR="44FB3DC9" w:rsidRPr="00205F57">
              <w:rPr>
                <w:rFonts w:ascii="Arial" w:hAnsi="Arial" w:cs="Arial"/>
              </w:rPr>
              <w:t xml:space="preserve"> and external agencies such as the emergency services, local authority and partner organisations.</w:t>
            </w:r>
          </w:p>
          <w:p w14:paraId="461E10AC" w14:textId="54C9153F" w:rsidR="009B7F1E" w:rsidRPr="00A753DF" w:rsidRDefault="44FB3DC9" w:rsidP="00A753DF">
            <w:pPr>
              <w:pStyle w:val="ListParagraph"/>
              <w:numPr>
                <w:ilvl w:val="0"/>
                <w:numId w:val="15"/>
              </w:numPr>
              <w:spacing w:after="160" w:line="259" w:lineRule="auto"/>
              <w:contextualSpacing/>
              <w:rPr>
                <w:rFonts w:ascii="Arial" w:hAnsi="Arial" w:cs="Arial"/>
              </w:rPr>
            </w:pPr>
            <w:r w:rsidRPr="00A753DF">
              <w:rPr>
                <w:rFonts w:ascii="Arial" w:hAnsi="Arial" w:cs="Arial"/>
              </w:rPr>
              <w:t>Inputting into</w:t>
            </w:r>
            <w:r w:rsidR="78A7BD33" w:rsidRPr="00A753DF">
              <w:rPr>
                <w:rFonts w:ascii="Arial" w:hAnsi="Arial" w:cs="Arial"/>
              </w:rPr>
              <w:t xml:space="preserve"> </w:t>
            </w:r>
            <w:r w:rsidRPr="00A753DF">
              <w:rPr>
                <w:rFonts w:ascii="Arial" w:hAnsi="Arial" w:cs="Arial"/>
              </w:rPr>
              <w:t xml:space="preserve">and maintaining effective networks inside and outside of the </w:t>
            </w:r>
            <w:r w:rsidR="4A3BB82E" w:rsidRPr="00A753DF">
              <w:rPr>
                <w:rFonts w:ascii="Arial" w:hAnsi="Arial" w:cs="Arial"/>
              </w:rPr>
              <w:t>organisation</w:t>
            </w:r>
            <w:r w:rsidRPr="00A753DF">
              <w:rPr>
                <w:rFonts w:ascii="Arial" w:hAnsi="Arial" w:cs="Arial"/>
              </w:rPr>
              <w:t xml:space="preserve"> </w:t>
            </w:r>
            <w:r w:rsidR="34500136" w:rsidRPr="00A753DF">
              <w:rPr>
                <w:rFonts w:ascii="Arial" w:hAnsi="Arial" w:cs="Arial"/>
              </w:rPr>
              <w:t xml:space="preserve">for the purpose of sharing information/best </w:t>
            </w:r>
            <w:r w:rsidR="0064162B" w:rsidRPr="00A753DF">
              <w:rPr>
                <w:rFonts w:ascii="Arial" w:hAnsi="Arial" w:cs="Arial"/>
              </w:rPr>
              <w:t xml:space="preserve">practice </w:t>
            </w:r>
            <w:r w:rsidR="34500136" w:rsidRPr="00A753DF">
              <w:rPr>
                <w:rFonts w:ascii="Arial" w:hAnsi="Arial" w:cs="Arial"/>
              </w:rPr>
              <w:t>and developing effective partnerships</w:t>
            </w:r>
            <w:r w:rsidR="30DFBC7E" w:rsidRPr="00A753DF">
              <w:rPr>
                <w:rFonts w:ascii="Arial" w:hAnsi="Arial" w:cs="Arial"/>
              </w:rPr>
              <w:t xml:space="preserve"> and working relationships.</w:t>
            </w:r>
            <w:r w:rsidR="34500136" w:rsidRPr="00A753DF">
              <w:rPr>
                <w:rFonts w:ascii="Arial" w:hAnsi="Arial" w:cs="Arial"/>
              </w:rPr>
              <w:t xml:space="preserve"> </w:t>
            </w:r>
            <w:r w:rsidR="0312450D" w:rsidRPr="00A753DF">
              <w:rPr>
                <w:rFonts w:ascii="Arial" w:hAnsi="Arial" w:cs="Arial"/>
              </w:rPr>
              <w:t>Attending network meetings and events regularly to facilitate this</w:t>
            </w:r>
            <w:r w:rsidR="2BA3E837" w:rsidRPr="00A753DF">
              <w:rPr>
                <w:rFonts w:ascii="Arial" w:hAnsi="Arial" w:cs="Arial"/>
              </w:rPr>
              <w:t>.</w:t>
            </w:r>
          </w:p>
        </w:tc>
      </w:tr>
      <w:tr w:rsidR="009B7F1E" w:rsidRPr="00284FC1" w14:paraId="38A10E23" w14:textId="77777777" w:rsidTr="4A1236D2">
        <w:tc>
          <w:tcPr>
            <w:tcW w:w="250" w:type="dxa"/>
          </w:tcPr>
          <w:p w14:paraId="6320D3C3" w14:textId="77777777" w:rsidR="009B7F1E" w:rsidRDefault="009B7F1E" w:rsidP="00083B74">
            <w:pPr>
              <w:rPr>
                <w:rFonts w:ascii="Arial" w:hAnsi="Arial" w:cs="Arial"/>
                <w:b/>
              </w:rPr>
            </w:pPr>
          </w:p>
        </w:tc>
        <w:tc>
          <w:tcPr>
            <w:tcW w:w="8272" w:type="dxa"/>
            <w:gridSpan w:val="2"/>
          </w:tcPr>
          <w:p w14:paraId="7D68D0AE" w14:textId="77777777" w:rsidR="009B7F1E" w:rsidRDefault="009B7F1E" w:rsidP="00083B74">
            <w:pPr>
              <w:rPr>
                <w:rFonts w:ascii="Arial" w:hAnsi="Arial" w:cs="Arial"/>
                <w:b/>
              </w:rPr>
            </w:pPr>
            <w:r>
              <w:rPr>
                <w:rFonts w:ascii="Arial" w:hAnsi="Arial" w:cs="Arial"/>
                <w:b/>
              </w:rPr>
              <w:t>Emergencies &amp; Critical Incidents</w:t>
            </w:r>
          </w:p>
          <w:p w14:paraId="391A922E" w14:textId="1AC9B3EC" w:rsidR="009B7F1E" w:rsidRDefault="00616827" w:rsidP="00260B2A">
            <w:pPr>
              <w:numPr>
                <w:ilvl w:val="0"/>
                <w:numId w:val="7"/>
              </w:numPr>
              <w:rPr>
                <w:rFonts w:ascii="Arial" w:hAnsi="Arial" w:cs="Arial"/>
              </w:rPr>
            </w:pPr>
            <w:r>
              <w:rPr>
                <w:rFonts w:ascii="Arial" w:hAnsi="Arial" w:cs="Arial"/>
              </w:rPr>
              <w:t>Assisting operational Supervisors with managing emergency and critical incidents.</w:t>
            </w:r>
          </w:p>
          <w:p w14:paraId="47082A91" w14:textId="41F86C12" w:rsidR="00616827" w:rsidRDefault="00616827" w:rsidP="00260B2A">
            <w:pPr>
              <w:numPr>
                <w:ilvl w:val="0"/>
                <w:numId w:val="7"/>
              </w:numPr>
              <w:rPr>
                <w:rFonts w:ascii="Arial" w:hAnsi="Arial" w:cs="Arial"/>
              </w:rPr>
            </w:pPr>
            <w:r>
              <w:rPr>
                <w:rFonts w:ascii="Arial" w:hAnsi="Arial" w:cs="Arial"/>
              </w:rPr>
              <w:t>Review and update SOP’s relevant to emergency and critical incidents.</w:t>
            </w:r>
          </w:p>
          <w:p w14:paraId="17DE2F93" w14:textId="6AE67E6B" w:rsidR="009B7F1E" w:rsidRDefault="009B7F1E" w:rsidP="00260B2A">
            <w:pPr>
              <w:numPr>
                <w:ilvl w:val="0"/>
                <w:numId w:val="7"/>
              </w:numPr>
              <w:jc w:val="both"/>
              <w:rPr>
                <w:rFonts w:ascii="Arial" w:hAnsi="Arial" w:cs="Arial"/>
              </w:rPr>
            </w:pPr>
            <w:r w:rsidRPr="0008563C">
              <w:rPr>
                <w:rFonts w:ascii="Arial" w:hAnsi="Arial" w:cs="Arial"/>
              </w:rPr>
              <w:t xml:space="preserve">Acting as initial ground commander to deal with </w:t>
            </w:r>
            <w:r w:rsidR="00616827">
              <w:rPr>
                <w:rFonts w:ascii="Arial" w:hAnsi="Arial" w:cs="Arial"/>
              </w:rPr>
              <w:t xml:space="preserve">emergency or </w:t>
            </w:r>
            <w:r w:rsidRPr="0008563C">
              <w:rPr>
                <w:rFonts w:ascii="Arial" w:hAnsi="Arial" w:cs="Arial"/>
              </w:rPr>
              <w:t>critical incidents</w:t>
            </w:r>
            <w:r>
              <w:rPr>
                <w:rFonts w:ascii="Arial" w:hAnsi="Arial" w:cs="Arial"/>
              </w:rPr>
              <w:t>.</w:t>
            </w:r>
          </w:p>
          <w:p w14:paraId="41D3D106" w14:textId="1230B64E" w:rsidR="009B7F1E" w:rsidRDefault="00616827" w:rsidP="00260B2A">
            <w:pPr>
              <w:numPr>
                <w:ilvl w:val="0"/>
                <w:numId w:val="7"/>
              </w:numPr>
              <w:rPr>
                <w:rFonts w:ascii="Arial" w:hAnsi="Arial" w:cs="Arial"/>
              </w:rPr>
            </w:pPr>
            <w:r>
              <w:rPr>
                <w:rFonts w:ascii="Arial" w:hAnsi="Arial" w:cs="Arial"/>
              </w:rPr>
              <w:t>Supervise the c</w:t>
            </w:r>
            <w:r w:rsidR="009B7F1E">
              <w:rPr>
                <w:rFonts w:ascii="Arial" w:hAnsi="Arial" w:cs="Arial"/>
              </w:rPr>
              <w:t>oordinat</w:t>
            </w:r>
            <w:r>
              <w:rPr>
                <w:rFonts w:ascii="Arial" w:hAnsi="Arial" w:cs="Arial"/>
              </w:rPr>
              <w:t>ion of</w:t>
            </w:r>
            <w:r w:rsidR="009B7F1E">
              <w:rPr>
                <w:rFonts w:ascii="Arial" w:hAnsi="Arial" w:cs="Arial"/>
              </w:rPr>
              <w:t xml:space="preserve"> evacuations of academic and non-academic buildings during major incidents and fire alarm activations.</w:t>
            </w:r>
          </w:p>
          <w:p w14:paraId="7606BCFA" w14:textId="287FA7C6" w:rsidR="009B7F1E" w:rsidRDefault="00616827" w:rsidP="00C34670">
            <w:pPr>
              <w:numPr>
                <w:ilvl w:val="0"/>
                <w:numId w:val="7"/>
              </w:numPr>
              <w:rPr>
                <w:rFonts w:ascii="Arial" w:hAnsi="Arial" w:cs="Arial"/>
              </w:rPr>
            </w:pPr>
            <w:r>
              <w:rPr>
                <w:rFonts w:ascii="Arial" w:hAnsi="Arial" w:cs="Arial"/>
              </w:rPr>
              <w:t>Ensure</w:t>
            </w:r>
            <w:r w:rsidR="009B7F1E" w:rsidRPr="00C34670">
              <w:rPr>
                <w:rFonts w:ascii="Arial" w:hAnsi="Arial" w:cs="Arial"/>
              </w:rPr>
              <w:t xml:space="preserve"> PEEPS plans for vulnerable staff / students </w:t>
            </w:r>
            <w:r>
              <w:rPr>
                <w:rFonts w:ascii="Arial" w:hAnsi="Arial" w:cs="Arial"/>
              </w:rPr>
              <w:t>are current.</w:t>
            </w:r>
          </w:p>
          <w:p w14:paraId="7B8CAEF0" w14:textId="77777777" w:rsidR="009B7F1E" w:rsidRDefault="009B7F1E" w:rsidP="00C34670">
            <w:pPr>
              <w:numPr>
                <w:ilvl w:val="0"/>
                <w:numId w:val="7"/>
              </w:numPr>
              <w:rPr>
                <w:rFonts w:ascii="Arial" w:hAnsi="Arial" w:cs="Arial"/>
              </w:rPr>
            </w:pPr>
            <w:r>
              <w:rPr>
                <w:rFonts w:ascii="Arial" w:hAnsi="Arial" w:cs="Arial"/>
              </w:rPr>
              <w:t>Assist other departments and other agencies with identifying and locating missing students or staff.</w:t>
            </w:r>
          </w:p>
          <w:p w14:paraId="55B797AD" w14:textId="4D66BE39" w:rsidR="00901C74" w:rsidRDefault="5712FEF2" w:rsidP="00C34670">
            <w:pPr>
              <w:numPr>
                <w:ilvl w:val="0"/>
                <w:numId w:val="7"/>
              </w:numPr>
              <w:rPr>
                <w:rFonts w:ascii="Arial" w:hAnsi="Arial" w:cs="Arial"/>
              </w:rPr>
            </w:pPr>
            <w:r w:rsidRPr="4A1236D2">
              <w:rPr>
                <w:rFonts w:ascii="Arial" w:hAnsi="Arial" w:cs="Arial"/>
              </w:rPr>
              <w:t xml:space="preserve">Ensure all safety protocols are in place and periodically reviewed, such as Fire Evacuation drills in UoB residences. </w:t>
            </w:r>
          </w:p>
          <w:p w14:paraId="711B1FD4" w14:textId="77777777" w:rsidR="009B7F1E" w:rsidRPr="00284FC1" w:rsidRDefault="009B7F1E" w:rsidP="00083B74">
            <w:pPr>
              <w:rPr>
                <w:rFonts w:ascii="Arial" w:hAnsi="Arial" w:cs="Arial"/>
                <w:b/>
              </w:rPr>
            </w:pPr>
          </w:p>
        </w:tc>
      </w:tr>
      <w:tr w:rsidR="009B7F1E" w:rsidRPr="00284FC1" w14:paraId="3F5CE511" w14:textId="77777777" w:rsidTr="4A1236D2">
        <w:tc>
          <w:tcPr>
            <w:tcW w:w="250" w:type="dxa"/>
          </w:tcPr>
          <w:p w14:paraId="15A833F4" w14:textId="77777777" w:rsidR="009B7F1E" w:rsidRPr="002C3E07" w:rsidRDefault="009B7F1E" w:rsidP="002C3E07">
            <w:pPr>
              <w:jc w:val="both"/>
              <w:rPr>
                <w:rFonts w:ascii="Arial" w:hAnsi="Arial" w:cs="Arial"/>
                <w:b/>
              </w:rPr>
            </w:pPr>
          </w:p>
        </w:tc>
        <w:tc>
          <w:tcPr>
            <w:tcW w:w="8272" w:type="dxa"/>
            <w:gridSpan w:val="2"/>
          </w:tcPr>
          <w:p w14:paraId="70DDC5F2" w14:textId="77777777" w:rsidR="009B7F1E" w:rsidRPr="002C3E07" w:rsidRDefault="009B7F1E" w:rsidP="002C3E07">
            <w:pPr>
              <w:jc w:val="both"/>
              <w:rPr>
                <w:rFonts w:ascii="Arial" w:hAnsi="Arial" w:cs="Arial"/>
                <w:b/>
              </w:rPr>
            </w:pPr>
            <w:r w:rsidRPr="002C3E07">
              <w:rPr>
                <w:rFonts w:ascii="Arial" w:hAnsi="Arial" w:cs="Arial"/>
                <w:b/>
              </w:rPr>
              <w:t>Events</w:t>
            </w:r>
          </w:p>
          <w:p w14:paraId="06FFB87F" w14:textId="77777777" w:rsidR="009B7F1E" w:rsidRDefault="009B7F1E" w:rsidP="00260B2A">
            <w:pPr>
              <w:numPr>
                <w:ilvl w:val="0"/>
                <w:numId w:val="10"/>
              </w:numPr>
              <w:jc w:val="both"/>
              <w:rPr>
                <w:rFonts w:ascii="Arial" w:hAnsi="Arial" w:cs="Arial"/>
              </w:rPr>
            </w:pPr>
            <w:r>
              <w:rPr>
                <w:rFonts w:ascii="Arial" w:hAnsi="Arial" w:cs="Arial"/>
              </w:rPr>
              <w:t>Assist with major and joint services Security operations for high level VIP’s or major events. (e.g. Graduations, Staff Industrial Action, Student protests).</w:t>
            </w:r>
          </w:p>
          <w:p w14:paraId="1B55A30D" w14:textId="16374B3C" w:rsidR="009B7F1E" w:rsidRDefault="009B7F1E" w:rsidP="00260B2A">
            <w:pPr>
              <w:numPr>
                <w:ilvl w:val="0"/>
                <w:numId w:val="10"/>
              </w:numPr>
              <w:jc w:val="both"/>
              <w:rPr>
                <w:rFonts w:ascii="Arial" w:hAnsi="Arial" w:cs="Arial"/>
              </w:rPr>
            </w:pPr>
            <w:r>
              <w:rPr>
                <w:rFonts w:ascii="Arial" w:hAnsi="Arial" w:cs="Arial"/>
              </w:rPr>
              <w:t xml:space="preserve">Assist </w:t>
            </w:r>
            <w:r w:rsidR="000905FE">
              <w:rPr>
                <w:rFonts w:ascii="Arial" w:hAnsi="Arial" w:cs="Arial"/>
              </w:rPr>
              <w:t>with the planning and execution of major University events, such as University Open Days</w:t>
            </w:r>
            <w:r>
              <w:rPr>
                <w:rFonts w:ascii="Arial" w:hAnsi="Arial" w:cs="Arial"/>
              </w:rPr>
              <w:t xml:space="preserve">. </w:t>
            </w:r>
          </w:p>
        </w:tc>
      </w:tr>
      <w:tr w:rsidR="009B7F1E" w:rsidRPr="00284FC1" w14:paraId="42C1DC63" w14:textId="77777777" w:rsidTr="4A1236D2">
        <w:tc>
          <w:tcPr>
            <w:tcW w:w="250" w:type="dxa"/>
          </w:tcPr>
          <w:p w14:paraId="69CC919E" w14:textId="77777777" w:rsidR="009B7F1E" w:rsidRDefault="009B7F1E" w:rsidP="002C3E07">
            <w:pPr>
              <w:rPr>
                <w:rFonts w:ascii="Arial" w:hAnsi="Arial" w:cs="Arial"/>
                <w:b/>
              </w:rPr>
            </w:pPr>
          </w:p>
        </w:tc>
        <w:tc>
          <w:tcPr>
            <w:tcW w:w="8272" w:type="dxa"/>
            <w:gridSpan w:val="2"/>
          </w:tcPr>
          <w:p w14:paraId="67FB4F6F" w14:textId="77777777" w:rsidR="009B7F1E" w:rsidRDefault="009B7F1E" w:rsidP="002C3E07">
            <w:pPr>
              <w:rPr>
                <w:rFonts w:ascii="Arial" w:hAnsi="Arial" w:cs="Arial"/>
                <w:b/>
              </w:rPr>
            </w:pPr>
            <w:r>
              <w:rPr>
                <w:rFonts w:ascii="Arial" w:hAnsi="Arial" w:cs="Arial"/>
                <w:b/>
              </w:rPr>
              <w:t xml:space="preserve">Investigation &amp; Disciplinary Assistance </w:t>
            </w:r>
          </w:p>
          <w:p w14:paraId="2F234AE3" w14:textId="285F6709" w:rsidR="009B7F1E" w:rsidRPr="005867D4" w:rsidRDefault="009B7F1E" w:rsidP="002C3E07">
            <w:pPr>
              <w:numPr>
                <w:ilvl w:val="0"/>
                <w:numId w:val="8"/>
              </w:numPr>
              <w:rPr>
                <w:rFonts w:ascii="Arial" w:hAnsi="Arial" w:cs="Arial"/>
              </w:rPr>
            </w:pPr>
            <w:r>
              <w:rPr>
                <w:rFonts w:ascii="Arial" w:hAnsi="Arial" w:cs="Arial"/>
              </w:rPr>
              <w:t xml:space="preserve">Support </w:t>
            </w:r>
            <w:r w:rsidR="00A861A3">
              <w:rPr>
                <w:rFonts w:ascii="Arial" w:hAnsi="Arial" w:cs="Arial"/>
              </w:rPr>
              <w:t xml:space="preserve">the SOM with </w:t>
            </w:r>
            <w:r>
              <w:rPr>
                <w:rFonts w:ascii="Arial" w:hAnsi="Arial" w:cs="Arial"/>
              </w:rPr>
              <w:t xml:space="preserve">internal and external investigations which may amount to Gross Misconduct or criminal behaviour by preserving any potential evidence in line with the correct and legally compliant procedure and by keeping accurate written and word </w:t>
            </w:r>
            <w:r w:rsidR="00A753DF">
              <w:rPr>
                <w:rFonts w:ascii="Arial" w:hAnsi="Arial" w:cs="Arial"/>
              </w:rPr>
              <w:t>documents,</w:t>
            </w:r>
            <w:r>
              <w:rPr>
                <w:rFonts w:ascii="Arial" w:hAnsi="Arial" w:cs="Arial"/>
              </w:rPr>
              <w:t xml:space="preserve"> including witness statements. This may be used as evidence by Police or in a Court of Law.</w:t>
            </w:r>
          </w:p>
          <w:p w14:paraId="77FCC013" w14:textId="77777777" w:rsidR="009B7F1E" w:rsidRPr="005867D4" w:rsidRDefault="009B7F1E" w:rsidP="005867D4">
            <w:pPr>
              <w:numPr>
                <w:ilvl w:val="0"/>
                <w:numId w:val="8"/>
              </w:numPr>
              <w:rPr>
                <w:rFonts w:ascii="Arial" w:hAnsi="Arial" w:cs="Arial"/>
                <w:b/>
              </w:rPr>
            </w:pPr>
            <w:r w:rsidRPr="00284FC1">
              <w:rPr>
                <w:rFonts w:ascii="Arial" w:hAnsi="Arial" w:cs="Arial"/>
              </w:rPr>
              <w:t>Utilise using CCTV to prevent crime, maintain oversight during incidents and retrospectively provide CCTV evidence</w:t>
            </w:r>
            <w:r>
              <w:rPr>
                <w:rFonts w:ascii="Arial" w:hAnsi="Arial" w:cs="Arial"/>
              </w:rPr>
              <w:t xml:space="preserve"> in line with current legislation and University policies)</w:t>
            </w:r>
            <w:r w:rsidRPr="00284FC1">
              <w:rPr>
                <w:rFonts w:ascii="Arial" w:hAnsi="Arial" w:cs="Arial"/>
              </w:rPr>
              <w:t>.</w:t>
            </w:r>
          </w:p>
          <w:p w14:paraId="5A9FE285" w14:textId="71FF9050" w:rsidR="009B7F1E" w:rsidRPr="00260B2A" w:rsidRDefault="009B7F1E" w:rsidP="00A861A3">
            <w:pPr>
              <w:ind w:left="720"/>
              <w:rPr>
                <w:rFonts w:ascii="Arial" w:hAnsi="Arial" w:cs="Arial"/>
              </w:rPr>
            </w:pPr>
          </w:p>
        </w:tc>
      </w:tr>
      <w:tr w:rsidR="009B7F1E" w:rsidRPr="00284FC1" w14:paraId="247F90A1" w14:textId="77777777" w:rsidTr="4A1236D2">
        <w:tc>
          <w:tcPr>
            <w:tcW w:w="250" w:type="dxa"/>
          </w:tcPr>
          <w:p w14:paraId="2230942A" w14:textId="77777777" w:rsidR="009B7F1E" w:rsidRDefault="009B7F1E" w:rsidP="009B7F1E">
            <w:pPr>
              <w:rPr>
                <w:rFonts w:ascii="Arial" w:hAnsi="Arial" w:cs="Arial"/>
                <w:b/>
              </w:rPr>
            </w:pPr>
          </w:p>
        </w:tc>
        <w:tc>
          <w:tcPr>
            <w:tcW w:w="8034" w:type="dxa"/>
          </w:tcPr>
          <w:p w14:paraId="3CB0CCB3" w14:textId="77777777" w:rsidR="009B7F1E" w:rsidRDefault="009B7F1E" w:rsidP="009B7F1E">
            <w:pPr>
              <w:rPr>
                <w:rFonts w:ascii="Arial" w:hAnsi="Arial" w:cs="Arial"/>
                <w:b/>
              </w:rPr>
            </w:pPr>
            <w:r w:rsidRPr="00336DD9">
              <w:rPr>
                <w:rFonts w:ascii="Arial" w:hAnsi="Arial" w:cs="Arial"/>
                <w:b/>
              </w:rPr>
              <w:t>Customer Service</w:t>
            </w:r>
          </w:p>
          <w:p w14:paraId="65A9C6C4" w14:textId="77777777" w:rsidR="009B7F1E" w:rsidRPr="00284FC1" w:rsidRDefault="009B7F1E" w:rsidP="009B7F1E">
            <w:pPr>
              <w:numPr>
                <w:ilvl w:val="0"/>
                <w:numId w:val="11"/>
              </w:numPr>
              <w:rPr>
                <w:rFonts w:ascii="Arial" w:hAnsi="Arial" w:cs="Arial"/>
              </w:rPr>
            </w:pPr>
            <w:r w:rsidRPr="00284FC1">
              <w:rPr>
                <w:rFonts w:ascii="Arial" w:hAnsi="Arial" w:cs="Arial"/>
              </w:rPr>
              <w:t>To effectively communicate verbally with:</w:t>
            </w:r>
          </w:p>
          <w:p w14:paraId="3D3B41F1" w14:textId="77777777" w:rsidR="009B7F1E" w:rsidRPr="00284FC1" w:rsidRDefault="009B7F1E" w:rsidP="009B7F1E">
            <w:pPr>
              <w:numPr>
                <w:ilvl w:val="0"/>
                <w:numId w:val="12"/>
              </w:numPr>
              <w:rPr>
                <w:rFonts w:ascii="Arial" w:hAnsi="Arial" w:cs="Arial"/>
              </w:rPr>
            </w:pPr>
            <w:r w:rsidRPr="00284FC1">
              <w:rPr>
                <w:rFonts w:ascii="Arial" w:hAnsi="Arial" w:cs="Arial"/>
              </w:rPr>
              <w:t xml:space="preserve">customers in </w:t>
            </w:r>
            <w:r>
              <w:rPr>
                <w:rFonts w:ascii="Arial" w:hAnsi="Arial" w:cs="Arial"/>
              </w:rPr>
              <w:t xml:space="preserve">often </w:t>
            </w:r>
            <w:r w:rsidRPr="00284FC1">
              <w:rPr>
                <w:rFonts w:ascii="Arial" w:hAnsi="Arial" w:cs="Arial"/>
              </w:rPr>
              <w:t>distressing or volatile situations</w:t>
            </w:r>
          </w:p>
          <w:p w14:paraId="255D943E" w14:textId="77777777" w:rsidR="009B7F1E" w:rsidRPr="00284FC1" w:rsidRDefault="009B7F1E" w:rsidP="009B7F1E">
            <w:pPr>
              <w:numPr>
                <w:ilvl w:val="0"/>
                <w:numId w:val="12"/>
              </w:numPr>
              <w:rPr>
                <w:rFonts w:ascii="Arial" w:hAnsi="Arial" w:cs="Arial"/>
              </w:rPr>
            </w:pPr>
            <w:r w:rsidRPr="00284FC1">
              <w:rPr>
                <w:rFonts w:ascii="Arial" w:hAnsi="Arial" w:cs="Arial"/>
              </w:rPr>
              <w:t>other security staff using the internal radio system</w:t>
            </w:r>
          </w:p>
          <w:p w14:paraId="120CD243" w14:textId="77777777" w:rsidR="009B7F1E" w:rsidRDefault="009B7F1E" w:rsidP="009B7F1E">
            <w:pPr>
              <w:numPr>
                <w:ilvl w:val="0"/>
                <w:numId w:val="12"/>
              </w:numPr>
              <w:rPr>
                <w:rFonts w:ascii="Arial" w:hAnsi="Arial" w:cs="Arial"/>
              </w:rPr>
            </w:pPr>
            <w:r w:rsidRPr="00284FC1">
              <w:rPr>
                <w:rFonts w:ascii="Arial" w:hAnsi="Arial" w:cs="Arial"/>
              </w:rPr>
              <w:t>emergency services when required</w:t>
            </w:r>
          </w:p>
          <w:p w14:paraId="24C2A126" w14:textId="77777777" w:rsidR="009B7F1E" w:rsidRDefault="009B7F1E" w:rsidP="009B7F1E">
            <w:pPr>
              <w:rPr>
                <w:rFonts w:ascii="Arial" w:hAnsi="Arial" w:cs="Arial"/>
              </w:rPr>
            </w:pPr>
          </w:p>
          <w:p w14:paraId="2C5245B4" w14:textId="77777777" w:rsidR="009B7F1E" w:rsidRDefault="009B7F1E" w:rsidP="009B7F1E">
            <w:pPr>
              <w:numPr>
                <w:ilvl w:val="0"/>
                <w:numId w:val="14"/>
              </w:numPr>
              <w:rPr>
                <w:rFonts w:ascii="Arial" w:hAnsi="Arial" w:cs="Arial"/>
              </w:rPr>
            </w:pPr>
            <w:r w:rsidRPr="00C34670">
              <w:rPr>
                <w:rFonts w:ascii="Arial" w:hAnsi="Arial" w:cs="Arial"/>
              </w:rPr>
              <w:t>Support University neighbours with urgent issues</w:t>
            </w:r>
          </w:p>
          <w:p w14:paraId="6B48DBC3" w14:textId="77777777" w:rsidR="009B7F1E" w:rsidRDefault="009B7F1E" w:rsidP="009B7F1E">
            <w:pPr>
              <w:numPr>
                <w:ilvl w:val="0"/>
                <w:numId w:val="14"/>
              </w:numPr>
              <w:rPr>
                <w:rFonts w:ascii="Arial" w:hAnsi="Arial" w:cs="Arial"/>
              </w:rPr>
            </w:pPr>
            <w:r w:rsidRPr="00336DD9">
              <w:rPr>
                <w:rFonts w:ascii="Arial" w:hAnsi="Arial" w:cs="Arial"/>
              </w:rPr>
              <w:t>Assist Transport Customer Liaison staff with issues relating to the bus service.</w:t>
            </w:r>
          </w:p>
        </w:tc>
        <w:tc>
          <w:tcPr>
            <w:tcW w:w="238" w:type="dxa"/>
          </w:tcPr>
          <w:p w14:paraId="6523ABB8" w14:textId="77777777" w:rsidR="009B7F1E" w:rsidRDefault="009B7F1E" w:rsidP="009B7F1E">
            <w:pPr>
              <w:ind w:left="720"/>
              <w:rPr>
                <w:rFonts w:ascii="Arial" w:hAnsi="Arial" w:cs="Arial"/>
              </w:rPr>
            </w:pPr>
          </w:p>
        </w:tc>
      </w:tr>
      <w:tr w:rsidR="009B7F1E" w:rsidRPr="00284FC1" w14:paraId="5C5409D7" w14:textId="77777777" w:rsidTr="4A1236D2">
        <w:tc>
          <w:tcPr>
            <w:tcW w:w="250" w:type="dxa"/>
          </w:tcPr>
          <w:p w14:paraId="4CDC41B6" w14:textId="77777777" w:rsidR="009B7F1E" w:rsidRPr="00284FC1" w:rsidRDefault="009B7F1E" w:rsidP="009B7F1E">
            <w:pPr>
              <w:rPr>
                <w:rFonts w:ascii="Arial" w:hAnsi="Arial" w:cs="Arial"/>
              </w:rPr>
            </w:pPr>
          </w:p>
        </w:tc>
        <w:tc>
          <w:tcPr>
            <w:tcW w:w="8272" w:type="dxa"/>
            <w:gridSpan w:val="2"/>
          </w:tcPr>
          <w:p w14:paraId="38D1B910" w14:textId="77777777" w:rsidR="009B7F1E" w:rsidRPr="00284FC1" w:rsidRDefault="009B7F1E" w:rsidP="009B7F1E">
            <w:pPr>
              <w:rPr>
                <w:rFonts w:ascii="Arial" w:hAnsi="Arial" w:cs="Arial"/>
              </w:rPr>
            </w:pPr>
          </w:p>
          <w:p w14:paraId="60B55B66" w14:textId="38F1324C" w:rsidR="009B7F1E" w:rsidRPr="00284FC1" w:rsidRDefault="009B7F1E" w:rsidP="009B7F1E">
            <w:pPr>
              <w:rPr>
                <w:rFonts w:ascii="Arial" w:hAnsi="Arial" w:cs="Arial"/>
              </w:rPr>
            </w:pPr>
            <w:r w:rsidRPr="00284FC1">
              <w:rPr>
                <w:rFonts w:ascii="Arial" w:hAnsi="Arial" w:cs="Arial"/>
              </w:rPr>
              <w:t xml:space="preserve">You will from time to time be required to undertake other duties of a similar nature as reasonably required by your line manager. You are required to </w:t>
            </w:r>
            <w:proofErr w:type="gramStart"/>
            <w:r w:rsidRPr="00284FC1">
              <w:rPr>
                <w:rFonts w:ascii="Arial" w:hAnsi="Arial" w:cs="Arial"/>
              </w:rPr>
              <w:t xml:space="preserve">follow all </w:t>
            </w:r>
            <w:r w:rsidR="00D7649D">
              <w:rPr>
                <w:rFonts w:ascii="Arial" w:hAnsi="Arial" w:cs="Arial"/>
              </w:rPr>
              <w:t>u</w:t>
            </w:r>
            <w:r w:rsidRPr="00284FC1">
              <w:rPr>
                <w:rFonts w:ascii="Arial" w:hAnsi="Arial" w:cs="Arial"/>
              </w:rPr>
              <w:t>niversity policies and procedures at all times</w:t>
            </w:r>
            <w:proofErr w:type="gramEnd"/>
            <w:r w:rsidRPr="00284FC1">
              <w:rPr>
                <w:rFonts w:ascii="Arial" w:hAnsi="Arial" w:cs="Arial"/>
              </w:rPr>
              <w:t xml:space="preserve"> and take account of </w:t>
            </w:r>
            <w:r w:rsidR="00A753DF" w:rsidRPr="00284FC1">
              <w:rPr>
                <w:rFonts w:ascii="Arial" w:hAnsi="Arial" w:cs="Arial"/>
              </w:rPr>
              <w:t>university</w:t>
            </w:r>
            <w:r w:rsidRPr="00284FC1">
              <w:rPr>
                <w:rFonts w:ascii="Arial" w:hAnsi="Arial" w:cs="Arial"/>
              </w:rPr>
              <w:t xml:space="preserve"> guidance. </w:t>
            </w:r>
            <w:r>
              <w:rPr>
                <w:rFonts w:ascii="Arial" w:hAnsi="Arial" w:cs="Arial"/>
              </w:rPr>
              <w:t>You will be required to update and maintain your relevant training as required.</w:t>
            </w:r>
          </w:p>
          <w:p w14:paraId="288047ED" w14:textId="77777777" w:rsidR="009B7F1E" w:rsidRPr="00284FC1" w:rsidRDefault="009B7F1E" w:rsidP="009B7F1E">
            <w:pPr>
              <w:rPr>
                <w:rFonts w:ascii="Arial" w:hAnsi="Arial" w:cs="Arial"/>
                <w:b/>
              </w:rPr>
            </w:pPr>
          </w:p>
        </w:tc>
      </w:tr>
    </w:tbl>
    <w:p w14:paraId="1F0A6688" w14:textId="77777777" w:rsidR="00A9491E" w:rsidRPr="00284FC1" w:rsidRDefault="00A9491E" w:rsidP="00083B74">
      <w:pPr>
        <w:rPr>
          <w:rFonts w:ascii="Arial" w:hAnsi="Arial"/>
        </w:rPr>
      </w:pPr>
    </w:p>
    <w:p w14:paraId="6D0C38AF" w14:textId="77777777" w:rsidR="00A9491E" w:rsidRPr="00284FC1" w:rsidRDefault="00A9491E" w:rsidP="00083B74">
      <w:pPr>
        <w:rPr>
          <w:rFonts w:ascii="Arial" w:hAnsi="Arial"/>
        </w:rPr>
        <w:sectPr w:rsidR="00A9491E" w:rsidRPr="00284FC1" w:rsidSect="00083B74">
          <w:headerReference w:type="even" r:id="rId11"/>
          <w:headerReference w:type="default" r:id="rId12"/>
          <w:footerReference w:type="even" r:id="rId13"/>
          <w:footerReference w:type="default" r:id="rId14"/>
          <w:headerReference w:type="first" r:id="rId15"/>
          <w:footerReference w:type="first" r:id="rId16"/>
          <w:pgSz w:w="11906" w:h="16838"/>
          <w:pgMar w:top="1224" w:right="1800" w:bottom="1008" w:left="1800" w:header="706" w:footer="706" w:gutter="0"/>
          <w:cols w:space="708"/>
          <w:docGrid w:linePitch="360"/>
        </w:sectPr>
      </w:pPr>
    </w:p>
    <w:p w14:paraId="08E78425" w14:textId="77777777" w:rsidR="00A9491E" w:rsidRPr="00284FC1" w:rsidRDefault="00A9491E" w:rsidP="00083B74">
      <w:pPr>
        <w:rPr>
          <w:rFonts w:ascii="Arial" w:hAnsi="Arial" w:cs="Arial"/>
          <w:b/>
        </w:rPr>
      </w:pPr>
    </w:p>
    <w:p w14:paraId="34C52894" w14:textId="77777777" w:rsidR="00A9491E" w:rsidRPr="00284FC1" w:rsidRDefault="00A9491E" w:rsidP="00083B74">
      <w:pPr>
        <w:jc w:val="center"/>
        <w:rPr>
          <w:rFonts w:ascii="Arial" w:hAnsi="Arial" w:cs="Arial"/>
          <w:b/>
          <w:bCs/>
        </w:rPr>
      </w:pPr>
      <w:r w:rsidRPr="00284FC1">
        <w:rPr>
          <w:rFonts w:ascii="Arial" w:hAnsi="Arial" w:cs="Arial"/>
          <w:b/>
          <w:bCs/>
        </w:rPr>
        <w:t>Person Specification</w:t>
      </w:r>
    </w:p>
    <w:p w14:paraId="0AB284E5" w14:textId="77777777" w:rsidR="00FB491F" w:rsidRPr="00284FC1" w:rsidRDefault="00FB491F" w:rsidP="00083B74">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02"/>
        <w:gridCol w:w="1368"/>
      </w:tblGrid>
      <w:tr w:rsidR="00FB491F" w:rsidRPr="00284FC1" w14:paraId="48F05B37" w14:textId="77777777" w:rsidTr="4A1236D2">
        <w:tc>
          <w:tcPr>
            <w:tcW w:w="6487" w:type="dxa"/>
            <w:shd w:val="clear" w:color="auto" w:fill="DAEEF3"/>
          </w:tcPr>
          <w:p w14:paraId="7DA0F178" w14:textId="77777777" w:rsidR="00FB491F" w:rsidRPr="00284FC1" w:rsidRDefault="00FB491F" w:rsidP="00FB491F">
            <w:pPr>
              <w:rPr>
                <w:rFonts w:ascii="Arial" w:hAnsi="Arial" w:cs="Arial"/>
                <w:b/>
                <w:bCs/>
              </w:rPr>
            </w:pPr>
            <w:r w:rsidRPr="00284FC1">
              <w:rPr>
                <w:rFonts w:ascii="Arial" w:hAnsi="Arial" w:cs="Arial"/>
                <w:b/>
                <w:bCs/>
              </w:rPr>
              <w:t>Criteria</w:t>
            </w:r>
          </w:p>
        </w:tc>
        <w:tc>
          <w:tcPr>
            <w:tcW w:w="1418" w:type="dxa"/>
            <w:shd w:val="clear" w:color="auto" w:fill="DAEEF3"/>
          </w:tcPr>
          <w:p w14:paraId="225C9636" w14:textId="77777777" w:rsidR="00FB491F" w:rsidRPr="00284FC1" w:rsidRDefault="00FB491F" w:rsidP="00FB491F">
            <w:pPr>
              <w:rPr>
                <w:rFonts w:ascii="Arial" w:hAnsi="Arial" w:cs="Arial"/>
                <w:b/>
                <w:bCs/>
              </w:rPr>
            </w:pPr>
            <w:r w:rsidRPr="00284FC1">
              <w:rPr>
                <w:rFonts w:ascii="Arial" w:hAnsi="Arial" w:cs="Arial"/>
                <w:b/>
                <w:bCs/>
              </w:rPr>
              <w:t>Essential</w:t>
            </w:r>
          </w:p>
        </w:tc>
        <w:tc>
          <w:tcPr>
            <w:tcW w:w="1381" w:type="dxa"/>
            <w:shd w:val="clear" w:color="auto" w:fill="DAEEF3"/>
          </w:tcPr>
          <w:p w14:paraId="54FB54C8" w14:textId="77777777" w:rsidR="00FB491F" w:rsidRPr="00284FC1" w:rsidRDefault="00FB491F" w:rsidP="00FB491F">
            <w:pPr>
              <w:rPr>
                <w:rFonts w:ascii="Arial" w:hAnsi="Arial" w:cs="Arial"/>
                <w:b/>
                <w:bCs/>
              </w:rPr>
            </w:pPr>
            <w:r w:rsidRPr="00284FC1">
              <w:rPr>
                <w:rFonts w:ascii="Arial" w:hAnsi="Arial" w:cs="Arial"/>
                <w:b/>
                <w:bCs/>
              </w:rPr>
              <w:t>Desirable</w:t>
            </w:r>
          </w:p>
        </w:tc>
      </w:tr>
      <w:tr w:rsidR="007577E7" w:rsidRPr="00284FC1" w14:paraId="784D05A0" w14:textId="77777777" w:rsidTr="4A1236D2">
        <w:tc>
          <w:tcPr>
            <w:tcW w:w="6487" w:type="dxa"/>
            <w:shd w:val="clear" w:color="auto" w:fill="FFEAC1"/>
          </w:tcPr>
          <w:p w14:paraId="47E82FA9" w14:textId="77777777" w:rsidR="00FB491F" w:rsidRPr="00284FC1" w:rsidRDefault="00FB491F" w:rsidP="00FB491F">
            <w:pPr>
              <w:rPr>
                <w:rFonts w:ascii="Arial" w:hAnsi="Arial" w:cs="Arial"/>
                <w:b/>
                <w:bCs/>
              </w:rPr>
            </w:pPr>
            <w:r w:rsidRPr="00284FC1">
              <w:rPr>
                <w:rFonts w:ascii="Arial" w:hAnsi="Arial" w:cs="Arial"/>
                <w:b/>
                <w:bCs/>
              </w:rPr>
              <w:t>Qualifications</w:t>
            </w:r>
          </w:p>
        </w:tc>
        <w:tc>
          <w:tcPr>
            <w:tcW w:w="1418" w:type="dxa"/>
            <w:shd w:val="clear" w:color="auto" w:fill="FFEAC1"/>
          </w:tcPr>
          <w:p w14:paraId="317948B4" w14:textId="77777777" w:rsidR="00FB491F" w:rsidRPr="00284FC1" w:rsidRDefault="00FB491F" w:rsidP="005C6268">
            <w:pPr>
              <w:jc w:val="center"/>
              <w:rPr>
                <w:rFonts w:ascii="Arial" w:hAnsi="Arial" w:cs="Arial"/>
                <w:b/>
                <w:bCs/>
              </w:rPr>
            </w:pPr>
          </w:p>
        </w:tc>
        <w:tc>
          <w:tcPr>
            <w:tcW w:w="1381" w:type="dxa"/>
            <w:shd w:val="clear" w:color="auto" w:fill="FFEAC1"/>
          </w:tcPr>
          <w:p w14:paraId="14E6E0DC" w14:textId="77777777" w:rsidR="00FB491F" w:rsidRPr="00284FC1" w:rsidRDefault="00FB491F" w:rsidP="005C6268">
            <w:pPr>
              <w:jc w:val="center"/>
              <w:rPr>
                <w:rFonts w:ascii="Arial" w:hAnsi="Arial" w:cs="Arial"/>
                <w:b/>
                <w:bCs/>
              </w:rPr>
            </w:pPr>
          </w:p>
        </w:tc>
      </w:tr>
      <w:tr w:rsidR="00205F57" w:rsidRPr="00205F57" w14:paraId="330518F3" w14:textId="77777777" w:rsidTr="4A1236D2">
        <w:tc>
          <w:tcPr>
            <w:tcW w:w="6487" w:type="dxa"/>
          </w:tcPr>
          <w:p w14:paraId="3DDDC3AF" w14:textId="77777777" w:rsidR="00D3099A" w:rsidRPr="00205F57" w:rsidRDefault="00D3099A" w:rsidP="00D3099A">
            <w:pPr>
              <w:pStyle w:val="linknavtop"/>
              <w:spacing w:before="0" w:beforeAutospacing="0" w:after="0" w:afterAutospacing="0"/>
              <w:rPr>
                <w:rFonts w:ascii="Arial" w:eastAsia="Times New Roman" w:hAnsi="Arial" w:cs="Arial"/>
                <w:b/>
                <w:bCs/>
                <w:sz w:val="20"/>
                <w:szCs w:val="20"/>
              </w:rPr>
            </w:pPr>
            <w:r w:rsidRPr="00205F57">
              <w:rPr>
                <w:rFonts w:ascii="Arial" w:eastAsia="Times New Roman" w:hAnsi="Arial" w:cs="Arial"/>
                <w:b/>
                <w:bCs/>
                <w:sz w:val="20"/>
                <w:szCs w:val="20"/>
              </w:rPr>
              <w:t>Qualifications</w:t>
            </w:r>
          </w:p>
          <w:p w14:paraId="7FA8F473" w14:textId="2EC24EBC" w:rsidR="00D3099A" w:rsidRPr="00205F57" w:rsidRDefault="0004C34E" w:rsidP="4A1236D2">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05F57">
              <w:rPr>
                <w:rFonts w:ascii="Arial" w:eastAsia="Times New Roman" w:hAnsi="Arial" w:cs="Arial"/>
                <w:sz w:val="20"/>
                <w:szCs w:val="20"/>
              </w:rPr>
              <w:t>Educated to degree level or having equivalent experience</w:t>
            </w:r>
          </w:p>
          <w:p w14:paraId="0FB6E4DA" w14:textId="77777777" w:rsidR="00D3099A" w:rsidRPr="00205F57"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05F57">
              <w:rPr>
                <w:rFonts w:ascii="Arial" w:eastAsia="Times New Roman" w:hAnsi="Arial" w:cs="Arial"/>
                <w:sz w:val="20"/>
                <w:szCs w:val="20"/>
              </w:rPr>
              <w:t>Possess a valid SIA Door Supervisor licence, or able to acquire one within 6 months starting</w:t>
            </w:r>
            <w:r w:rsidR="005867D4" w:rsidRPr="00205F57">
              <w:rPr>
                <w:rFonts w:ascii="Arial" w:eastAsia="Times New Roman" w:hAnsi="Arial" w:cs="Arial"/>
                <w:sz w:val="20"/>
                <w:szCs w:val="20"/>
              </w:rPr>
              <w:t xml:space="preserve"> and maintain this licence. </w:t>
            </w:r>
          </w:p>
          <w:p w14:paraId="76764972" w14:textId="77777777" w:rsidR="00D3099A" w:rsidRPr="00205F57" w:rsidRDefault="00D3099A"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05F57">
              <w:rPr>
                <w:rFonts w:ascii="Arial" w:eastAsia="Times New Roman" w:hAnsi="Arial" w:cs="Arial"/>
                <w:sz w:val="20"/>
                <w:szCs w:val="20"/>
              </w:rPr>
              <w:t>‘First Aid at Work’ qualification, or able to acquire one within 6 months starting</w:t>
            </w:r>
            <w:r w:rsidR="005867D4" w:rsidRPr="00205F57">
              <w:rPr>
                <w:rFonts w:ascii="Arial" w:eastAsia="Times New Roman" w:hAnsi="Arial" w:cs="Arial"/>
                <w:sz w:val="20"/>
                <w:szCs w:val="20"/>
              </w:rPr>
              <w:t xml:space="preserve"> and maintain this qualification.</w:t>
            </w:r>
          </w:p>
          <w:p w14:paraId="32EC9AD8" w14:textId="77777777" w:rsidR="00284FC1" w:rsidRPr="00205F57" w:rsidRDefault="00284FC1" w:rsidP="00D3099A">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05F57">
              <w:rPr>
                <w:rFonts w:ascii="Arial" w:eastAsia="Times New Roman" w:hAnsi="Arial" w:cs="Arial"/>
                <w:sz w:val="20"/>
                <w:szCs w:val="20"/>
              </w:rPr>
              <w:t>‘Mental Health at Work’ and ‘ASSIST’ training, or willingness to complete within probationary period</w:t>
            </w:r>
          </w:p>
          <w:p w14:paraId="39FD10D5" w14:textId="77777777" w:rsidR="00D3099A" w:rsidRPr="00205F57" w:rsidRDefault="00D3099A" w:rsidP="00D3099A">
            <w:pPr>
              <w:pStyle w:val="linknavtop"/>
              <w:spacing w:before="0" w:beforeAutospacing="0" w:after="0" w:afterAutospacing="0"/>
              <w:rPr>
                <w:rFonts w:ascii="Arial" w:eastAsia="Times New Roman" w:hAnsi="Arial" w:cs="Arial"/>
                <w:sz w:val="20"/>
                <w:szCs w:val="20"/>
              </w:rPr>
            </w:pPr>
          </w:p>
        </w:tc>
        <w:tc>
          <w:tcPr>
            <w:tcW w:w="1418" w:type="dxa"/>
          </w:tcPr>
          <w:p w14:paraId="3C7B9658"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6C437513"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72EF4233"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5FCB98BC"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20AF4807"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7F6B0550" w14:textId="77777777" w:rsidR="00284FC1" w:rsidRPr="00205F57" w:rsidRDefault="00284FC1" w:rsidP="00D3099A">
            <w:pPr>
              <w:pStyle w:val="linknavtop"/>
              <w:spacing w:before="0" w:beforeAutospacing="0" w:after="0" w:afterAutospacing="0"/>
              <w:jc w:val="center"/>
              <w:rPr>
                <w:rFonts w:ascii="Arial" w:eastAsia="Times New Roman" w:hAnsi="Arial" w:cs="Arial"/>
                <w:sz w:val="20"/>
                <w:szCs w:val="20"/>
              </w:rPr>
            </w:pPr>
          </w:p>
          <w:p w14:paraId="47B7C6EC" w14:textId="77777777" w:rsidR="00284FC1" w:rsidRPr="00205F57" w:rsidRDefault="00284FC1" w:rsidP="00D3099A">
            <w:pPr>
              <w:pStyle w:val="linknavtop"/>
              <w:spacing w:before="0" w:beforeAutospacing="0" w:after="0" w:afterAutospacing="0"/>
              <w:jc w:val="center"/>
              <w:rPr>
                <w:rFonts w:ascii="Arial" w:eastAsia="Times New Roman" w:hAnsi="Arial" w:cs="Arial"/>
                <w:sz w:val="20"/>
                <w:szCs w:val="20"/>
              </w:rPr>
            </w:pPr>
          </w:p>
          <w:p w14:paraId="7057251F" w14:textId="77777777" w:rsidR="00284FC1" w:rsidRPr="00205F57" w:rsidRDefault="00284FC1" w:rsidP="00D3099A">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tc>
        <w:tc>
          <w:tcPr>
            <w:tcW w:w="1381" w:type="dxa"/>
          </w:tcPr>
          <w:p w14:paraId="5A380AD9" w14:textId="77777777" w:rsidR="00D3099A" w:rsidRPr="00205F57" w:rsidRDefault="00D3099A" w:rsidP="00D3099A">
            <w:pPr>
              <w:rPr>
                <w:rFonts w:ascii="Arial" w:hAnsi="Arial" w:cs="Arial"/>
                <w:b/>
                <w:bCs/>
              </w:rPr>
            </w:pPr>
          </w:p>
        </w:tc>
      </w:tr>
      <w:tr w:rsidR="00205F57" w:rsidRPr="00205F57" w14:paraId="39BFA2AD" w14:textId="77777777" w:rsidTr="4A1236D2">
        <w:tc>
          <w:tcPr>
            <w:tcW w:w="6487" w:type="dxa"/>
            <w:shd w:val="clear" w:color="auto" w:fill="FFEAC1"/>
          </w:tcPr>
          <w:p w14:paraId="659AEE41" w14:textId="77777777" w:rsidR="00D3099A" w:rsidRPr="00205F57" w:rsidRDefault="00D3099A" w:rsidP="00D3099A">
            <w:pPr>
              <w:rPr>
                <w:rFonts w:ascii="Arial" w:hAnsi="Arial" w:cs="Arial"/>
                <w:b/>
                <w:bCs/>
              </w:rPr>
            </w:pPr>
            <w:r w:rsidRPr="00205F57">
              <w:rPr>
                <w:rFonts w:ascii="Arial" w:hAnsi="Arial" w:cs="Arial"/>
                <w:b/>
                <w:bCs/>
              </w:rPr>
              <w:t>Experience/Knowledge</w:t>
            </w:r>
          </w:p>
        </w:tc>
        <w:tc>
          <w:tcPr>
            <w:tcW w:w="1418" w:type="dxa"/>
            <w:shd w:val="clear" w:color="auto" w:fill="FFEAC1"/>
          </w:tcPr>
          <w:p w14:paraId="03B31480" w14:textId="77777777" w:rsidR="00D3099A" w:rsidRPr="00205F57" w:rsidRDefault="00D3099A" w:rsidP="00D3099A">
            <w:pPr>
              <w:rPr>
                <w:rFonts w:ascii="Arial" w:hAnsi="Arial" w:cs="Arial"/>
                <w:b/>
                <w:bCs/>
              </w:rPr>
            </w:pPr>
          </w:p>
        </w:tc>
        <w:tc>
          <w:tcPr>
            <w:tcW w:w="1381" w:type="dxa"/>
            <w:shd w:val="clear" w:color="auto" w:fill="FFEAC1"/>
          </w:tcPr>
          <w:p w14:paraId="082620A9" w14:textId="77777777" w:rsidR="00D3099A" w:rsidRPr="00205F57" w:rsidRDefault="00D3099A" w:rsidP="00D3099A">
            <w:pPr>
              <w:rPr>
                <w:rFonts w:ascii="Arial" w:hAnsi="Arial" w:cs="Arial"/>
                <w:b/>
                <w:bCs/>
              </w:rPr>
            </w:pPr>
          </w:p>
        </w:tc>
      </w:tr>
      <w:tr w:rsidR="00205F57" w:rsidRPr="00205F57" w14:paraId="1EFB6629" w14:textId="77777777" w:rsidTr="4A1236D2">
        <w:tc>
          <w:tcPr>
            <w:tcW w:w="6487" w:type="dxa"/>
          </w:tcPr>
          <w:p w14:paraId="6F064A32" w14:textId="1F985AC4" w:rsidR="341EF743" w:rsidRPr="00205F57" w:rsidRDefault="341EF743" w:rsidP="4A1236D2">
            <w:pPr>
              <w:numPr>
                <w:ilvl w:val="0"/>
                <w:numId w:val="4"/>
              </w:numPr>
              <w:tabs>
                <w:tab w:val="num" w:pos="400"/>
              </w:tabs>
              <w:ind w:left="400" w:hanging="400"/>
              <w:rPr>
                <w:rFonts w:ascii="Arial" w:hAnsi="Arial" w:cs="Arial"/>
              </w:rPr>
            </w:pPr>
            <w:r w:rsidRPr="00205F57">
              <w:rPr>
                <w:rFonts w:ascii="Arial" w:hAnsi="Arial" w:cs="Arial"/>
              </w:rPr>
              <w:t>Previous experience in managing and responding to critical incidents</w:t>
            </w:r>
          </w:p>
          <w:p w14:paraId="1ECF812D" w14:textId="3229A0E3" w:rsidR="3AEFDF2F" w:rsidRPr="00205F57" w:rsidRDefault="3AEFDF2F" w:rsidP="4A1236D2">
            <w:pPr>
              <w:numPr>
                <w:ilvl w:val="0"/>
                <w:numId w:val="4"/>
              </w:numPr>
              <w:tabs>
                <w:tab w:val="num" w:pos="400"/>
              </w:tabs>
              <w:ind w:left="400" w:hanging="400"/>
              <w:rPr>
                <w:rFonts w:ascii="Arial" w:hAnsi="Arial" w:cs="Arial"/>
              </w:rPr>
            </w:pPr>
            <w:r w:rsidRPr="00205F57">
              <w:rPr>
                <w:rFonts w:ascii="Arial" w:hAnsi="Arial" w:cs="Arial"/>
              </w:rPr>
              <w:t>Previous experience of managing people in operations teams/areas</w:t>
            </w:r>
          </w:p>
          <w:p w14:paraId="07D091EE" w14:textId="77777777" w:rsidR="00D3099A" w:rsidRPr="00205F57" w:rsidRDefault="00D3099A" w:rsidP="00D3099A">
            <w:pPr>
              <w:numPr>
                <w:ilvl w:val="0"/>
                <w:numId w:val="4"/>
              </w:numPr>
              <w:tabs>
                <w:tab w:val="num" w:pos="400"/>
              </w:tabs>
              <w:ind w:left="400" w:hanging="400"/>
              <w:rPr>
                <w:rFonts w:ascii="Arial" w:hAnsi="Arial" w:cs="Arial"/>
              </w:rPr>
            </w:pPr>
            <w:r w:rsidRPr="00205F57">
              <w:rPr>
                <w:rFonts w:ascii="Arial" w:hAnsi="Arial" w:cs="Arial"/>
              </w:rPr>
              <w:t>Previous practical experience in a relevant security related field.</w:t>
            </w:r>
          </w:p>
          <w:p w14:paraId="677B0B16" w14:textId="77777777" w:rsidR="00D3099A" w:rsidRPr="00205F57" w:rsidRDefault="00D3099A" w:rsidP="00D3099A">
            <w:pPr>
              <w:numPr>
                <w:ilvl w:val="0"/>
                <w:numId w:val="4"/>
              </w:numPr>
              <w:tabs>
                <w:tab w:val="num" w:pos="400"/>
              </w:tabs>
              <w:ind w:left="400" w:hanging="400"/>
              <w:rPr>
                <w:rFonts w:ascii="Arial" w:hAnsi="Arial" w:cs="Arial"/>
              </w:rPr>
            </w:pPr>
            <w:r w:rsidRPr="00205F57">
              <w:rPr>
                <w:rFonts w:ascii="Arial" w:hAnsi="Arial" w:cs="Arial"/>
              </w:rPr>
              <w:t>Knowledge of criminal law and powers</w:t>
            </w:r>
          </w:p>
          <w:p w14:paraId="76652A99" w14:textId="77777777" w:rsidR="00D3099A" w:rsidRPr="00205F57" w:rsidRDefault="00D3099A" w:rsidP="00D3099A">
            <w:pPr>
              <w:numPr>
                <w:ilvl w:val="0"/>
                <w:numId w:val="4"/>
              </w:numPr>
              <w:tabs>
                <w:tab w:val="num" w:pos="400"/>
              </w:tabs>
              <w:ind w:left="400" w:hanging="400"/>
              <w:rPr>
                <w:rFonts w:ascii="Arial" w:hAnsi="Arial" w:cs="Arial"/>
              </w:rPr>
            </w:pPr>
            <w:r w:rsidRPr="00205F57">
              <w:rPr>
                <w:rFonts w:ascii="Arial" w:hAnsi="Arial" w:cs="Arial"/>
              </w:rPr>
              <w:t>Be aware of Health and Safety issues in relation to security matters</w:t>
            </w:r>
          </w:p>
          <w:p w14:paraId="22202718" w14:textId="77777777" w:rsidR="00284FC1" w:rsidRPr="00205F57" w:rsidRDefault="00284FC1" w:rsidP="00D3099A">
            <w:pPr>
              <w:numPr>
                <w:ilvl w:val="0"/>
                <w:numId w:val="4"/>
              </w:numPr>
              <w:tabs>
                <w:tab w:val="num" w:pos="400"/>
              </w:tabs>
              <w:ind w:left="400" w:hanging="400"/>
              <w:rPr>
                <w:rFonts w:ascii="Arial" w:hAnsi="Arial" w:cs="Arial"/>
              </w:rPr>
            </w:pPr>
            <w:r w:rsidRPr="00205F57">
              <w:rPr>
                <w:rFonts w:ascii="Arial" w:hAnsi="Arial" w:cs="Arial"/>
              </w:rPr>
              <w:t>Previous experience of dealing with welfare and mental health issues</w:t>
            </w:r>
          </w:p>
          <w:p w14:paraId="468892C5" w14:textId="77777777" w:rsidR="006527EC" w:rsidRDefault="006527EC" w:rsidP="00D3099A">
            <w:pPr>
              <w:numPr>
                <w:ilvl w:val="0"/>
                <w:numId w:val="4"/>
              </w:numPr>
              <w:tabs>
                <w:tab w:val="num" w:pos="400"/>
              </w:tabs>
              <w:ind w:left="400" w:hanging="400"/>
              <w:rPr>
                <w:rFonts w:ascii="Arial" w:hAnsi="Arial" w:cs="Arial"/>
              </w:rPr>
            </w:pPr>
            <w:r w:rsidRPr="00205F57">
              <w:rPr>
                <w:rFonts w:ascii="Arial" w:hAnsi="Arial" w:cs="Arial"/>
              </w:rPr>
              <w:t>Previous experience in a security or supervisory role</w:t>
            </w:r>
          </w:p>
          <w:p w14:paraId="328D9C79" w14:textId="47394C24" w:rsidR="00A753DF" w:rsidRPr="00205F57" w:rsidRDefault="00A753DF" w:rsidP="00D3099A">
            <w:pPr>
              <w:numPr>
                <w:ilvl w:val="0"/>
                <w:numId w:val="4"/>
              </w:numPr>
              <w:tabs>
                <w:tab w:val="num" w:pos="400"/>
              </w:tabs>
              <w:ind w:left="400" w:hanging="400"/>
              <w:rPr>
                <w:rFonts w:ascii="Arial" w:hAnsi="Arial" w:cs="Arial"/>
              </w:rPr>
            </w:pPr>
            <w:r>
              <w:rPr>
                <w:rFonts w:ascii="Arial" w:hAnsi="Arial" w:cs="Arial"/>
              </w:rPr>
              <w:t>Investigative experience</w:t>
            </w:r>
          </w:p>
          <w:p w14:paraId="00735B40" w14:textId="77777777" w:rsidR="00D3099A" w:rsidRPr="00205F57" w:rsidRDefault="00D3099A" w:rsidP="00D3099A">
            <w:pPr>
              <w:rPr>
                <w:rFonts w:ascii="Arial" w:hAnsi="Arial" w:cs="Arial"/>
                <w:b/>
                <w:bCs/>
              </w:rPr>
            </w:pPr>
          </w:p>
          <w:p w14:paraId="648044E5" w14:textId="77777777" w:rsidR="00D3099A" w:rsidRPr="00205F57" w:rsidRDefault="00D3099A" w:rsidP="00D3099A">
            <w:pPr>
              <w:rPr>
                <w:rFonts w:ascii="Arial" w:hAnsi="Arial" w:cs="Arial"/>
                <w:b/>
                <w:bCs/>
              </w:rPr>
            </w:pPr>
          </w:p>
        </w:tc>
        <w:tc>
          <w:tcPr>
            <w:tcW w:w="1418" w:type="dxa"/>
          </w:tcPr>
          <w:p w14:paraId="4E3E76CA" w14:textId="1979EA47" w:rsidR="00D3099A" w:rsidRPr="00205F57" w:rsidRDefault="5062B9BC" w:rsidP="4A1236D2">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27DFEA33" w14:textId="4BE519B4" w:rsidR="00D3099A" w:rsidRPr="00205F57" w:rsidRDefault="00D3099A" w:rsidP="4A1236D2">
            <w:pPr>
              <w:pStyle w:val="linknavtop"/>
              <w:spacing w:before="0" w:beforeAutospacing="0" w:after="0" w:afterAutospacing="0"/>
              <w:jc w:val="center"/>
              <w:rPr>
                <w:rFonts w:ascii="Arial" w:eastAsia="Times New Roman" w:hAnsi="Arial" w:cs="Arial"/>
                <w:b/>
                <w:bCs/>
                <w:sz w:val="20"/>
                <w:szCs w:val="20"/>
              </w:rPr>
            </w:pPr>
          </w:p>
          <w:p w14:paraId="4AC6B68A" w14:textId="179048CD" w:rsidR="005867D4" w:rsidRPr="00205F57" w:rsidRDefault="005867D4" w:rsidP="4A1236D2">
            <w:pPr>
              <w:pStyle w:val="linknavtop"/>
              <w:spacing w:before="0" w:beforeAutospacing="0" w:after="0" w:afterAutospacing="0"/>
              <w:rPr>
                <w:rFonts w:ascii="Arial" w:eastAsia="Times New Roman" w:hAnsi="Arial" w:cs="Arial"/>
                <w:sz w:val="20"/>
                <w:szCs w:val="20"/>
              </w:rPr>
            </w:pPr>
            <w:r w:rsidRPr="00205F57">
              <w:rPr>
                <w:rFonts w:ascii="Arial" w:eastAsia="Times New Roman" w:hAnsi="Arial" w:cs="Arial"/>
                <w:sz w:val="20"/>
                <w:szCs w:val="20"/>
              </w:rPr>
              <w:t xml:space="preserve">         </w:t>
            </w:r>
          </w:p>
          <w:p w14:paraId="54285FC6" w14:textId="1979EA47" w:rsidR="005867D4" w:rsidRPr="00205F57" w:rsidRDefault="005867D4" w:rsidP="4A1236D2">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2BEF0014" w14:textId="77777777" w:rsidR="00D3099A" w:rsidRPr="00205F57" w:rsidRDefault="00D3099A" w:rsidP="00D3099A">
            <w:pPr>
              <w:pStyle w:val="linknavtop"/>
              <w:spacing w:before="0" w:beforeAutospacing="0" w:after="0" w:afterAutospacing="0"/>
              <w:rPr>
                <w:rFonts w:ascii="Arial" w:eastAsia="Times New Roman" w:hAnsi="Arial" w:cs="Arial"/>
                <w:sz w:val="20"/>
                <w:szCs w:val="20"/>
              </w:rPr>
            </w:pPr>
          </w:p>
          <w:p w14:paraId="0AE2CE3E"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66D58570" w14:textId="77777777" w:rsidR="00D3099A" w:rsidRPr="00205F57" w:rsidRDefault="3213E0E6" w:rsidP="4A1236D2">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0B8C5E38" w14:textId="77777777" w:rsidR="00D3099A" w:rsidRPr="00205F57" w:rsidRDefault="3213E0E6" w:rsidP="4A1236D2">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3A0EE53C" w14:textId="7FFA8C96" w:rsidR="00D3099A" w:rsidRPr="00205F57" w:rsidRDefault="00D3099A" w:rsidP="4A1236D2">
            <w:pPr>
              <w:pStyle w:val="linknavtop"/>
              <w:spacing w:before="0" w:beforeAutospacing="0" w:after="0" w:afterAutospacing="0"/>
              <w:jc w:val="center"/>
              <w:rPr>
                <w:rFonts w:ascii="Arial" w:eastAsia="Times New Roman" w:hAnsi="Arial" w:cs="Arial"/>
                <w:sz w:val="20"/>
                <w:szCs w:val="20"/>
              </w:rPr>
            </w:pPr>
          </w:p>
          <w:p w14:paraId="19D33063" w14:textId="77777777" w:rsidR="00D3099A" w:rsidRPr="00205F57" w:rsidRDefault="3213E0E6" w:rsidP="4A1236D2">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687CF7ED" w14:textId="751F966C" w:rsidR="00D3099A" w:rsidRPr="00205F57" w:rsidRDefault="00D3099A" w:rsidP="4A1236D2">
            <w:pPr>
              <w:pStyle w:val="linknavtop"/>
              <w:spacing w:before="0" w:beforeAutospacing="0" w:after="0" w:afterAutospacing="0"/>
              <w:jc w:val="center"/>
              <w:rPr>
                <w:rFonts w:ascii="Arial" w:eastAsia="Times New Roman" w:hAnsi="Arial" w:cs="Arial"/>
                <w:sz w:val="20"/>
                <w:szCs w:val="20"/>
              </w:rPr>
            </w:pPr>
          </w:p>
          <w:p w14:paraId="1D4023BB"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p>
          <w:p w14:paraId="40A76E3D" w14:textId="2CED8F35"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tc>
        <w:tc>
          <w:tcPr>
            <w:tcW w:w="1381" w:type="dxa"/>
          </w:tcPr>
          <w:p w14:paraId="42EB1BB1" w14:textId="75C0EA67"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16084494" w14:textId="4D9200AE"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68B6D814" w14:textId="74257376"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4D43338E" w14:textId="56A54285"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5B40A340" w14:textId="13DE4B42"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66D4FD65" w14:textId="2B4F1E07"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38193C8E" w14:textId="5217276D"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2559C1FF" w14:textId="7E7335D1"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54E6D281" w14:textId="503824E1"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79C53E59" w14:textId="54C167FB"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2F6A5F33" w14:textId="57A8BFEC" w:rsidR="4A1236D2" w:rsidRPr="00205F57" w:rsidRDefault="4A1236D2" w:rsidP="4A1236D2">
            <w:pPr>
              <w:pStyle w:val="linknavtop"/>
              <w:spacing w:before="0" w:beforeAutospacing="0" w:after="0" w:afterAutospacing="0"/>
              <w:jc w:val="center"/>
              <w:rPr>
                <w:rFonts w:ascii="Wingdings" w:eastAsia="Wingdings" w:hAnsi="Wingdings" w:cs="Wingdings"/>
                <w:sz w:val="20"/>
                <w:szCs w:val="20"/>
              </w:rPr>
            </w:pPr>
          </w:p>
          <w:p w14:paraId="6510864A" w14:textId="1884C2A9" w:rsidR="11D9EAAD" w:rsidRPr="00205F57" w:rsidRDefault="11D9EAAD" w:rsidP="4A1236D2">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672C0652" w14:textId="4203D169" w:rsidR="006527EC" w:rsidRPr="00205F57" w:rsidRDefault="00D7649D" w:rsidP="00284FC1">
            <w:pPr>
              <w:pStyle w:val="linknavtop"/>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         </w:t>
            </w:r>
            <w:r w:rsidRPr="00D7649D">
              <w:rPr>
                <w:rFonts w:ascii="Segoe UI Symbol" w:eastAsia="Times New Roman" w:hAnsi="Segoe UI Symbol" w:cs="Segoe UI Symbol"/>
                <w:b/>
                <w:bCs/>
                <w:sz w:val="20"/>
                <w:szCs w:val="20"/>
              </w:rPr>
              <w:t>✓</w:t>
            </w:r>
          </w:p>
        </w:tc>
      </w:tr>
      <w:tr w:rsidR="00205F57" w:rsidRPr="00205F57" w14:paraId="3E203D3F" w14:textId="77777777" w:rsidTr="4A1236D2">
        <w:tc>
          <w:tcPr>
            <w:tcW w:w="6487" w:type="dxa"/>
            <w:shd w:val="clear" w:color="auto" w:fill="FFEAC1"/>
          </w:tcPr>
          <w:p w14:paraId="2D8AFBBA" w14:textId="77777777" w:rsidR="00D3099A" w:rsidRPr="00205F57" w:rsidRDefault="00D3099A" w:rsidP="00D3099A">
            <w:pPr>
              <w:rPr>
                <w:rFonts w:ascii="Arial" w:hAnsi="Arial" w:cs="Arial"/>
                <w:b/>
                <w:bCs/>
              </w:rPr>
            </w:pPr>
            <w:r w:rsidRPr="00205F57">
              <w:rPr>
                <w:rFonts w:ascii="Arial" w:hAnsi="Arial" w:cs="Arial"/>
                <w:b/>
                <w:bCs/>
              </w:rPr>
              <w:t>Skills</w:t>
            </w:r>
          </w:p>
        </w:tc>
        <w:tc>
          <w:tcPr>
            <w:tcW w:w="1418" w:type="dxa"/>
            <w:shd w:val="clear" w:color="auto" w:fill="FFEAC1"/>
          </w:tcPr>
          <w:p w14:paraId="47E7D753" w14:textId="77777777" w:rsidR="00D3099A" w:rsidRPr="00205F57" w:rsidRDefault="00D3099A" w:rsidP="00D3099A">
            <w:pPr>
              <w:rPr>
                <w:rFonts w:ascii="Arial" w:hAnsi="Arial" w:cs="Arial"/>
                <w:b/>
                <w:bCs/>
              </w:rPr>
            </w:pPr>
          </w:p>
        </w:tc>
        <w:tc>
          <w:tcPr>
            <w:tcW w:w="1381" w:type="dxa"/>
            <w:shd w:val="clear" w:color="auto" w:fill="FFEAC1"/>
          </w:tcPr>
          <w:p w14:paraId="243C734E" w14:textId="77777777" w:rsidR="00D3099A" w:rsidRPr="00205F57" w:rsidRDefault="00D3099A" w:rsidP="00D3099A">
            <w:pPr>
              <w:rPr>
                <w:rFonts w:ascii="Arial" w:hAnsi="Arial" w:cs="Arial"/>
                <w:b/>
                <w:bCs/>
              </w:rPr>
            </w:pPr>
          </w:p>
        </w:tc>
      </w:tr>
      <w:tr w:rsidR="00205F57" w:rsidRPr="00205F57" w14:paraId="3FBED913" w14:textId="77777777" w:rsidTr="4A1236D2">
        <w:tc>
          <w:tcPr>
            <w:tcW w:w="6487" w:type="dxa"/>
          </w:tcPr>
          <w:p w14:paraId="75DA5F6B" w14:textId="77777777" w:rsidR="00D3099A" w:rsidRPr="00205F57" w:rsidRDefault="00D3099A" w:rsidP="00D3099A">
            <w:pPr>
              <w:numPr>
                <w:ilvl w:val="0"/>
                <w:numId w:val="4"/>
              </w:numPr>
              <w:tabs>
                <w:tab w:val="num" w:pos="400"/>
              </w:tabs>
              <w:ind w:left="400" w:hanging="400"/>
              <w:rPr>
                <w:rFonts w:ascii="Arial" w:hAnsi="Arial" w:cs="Arial"/>
              </w:rPr>
            </w:pPr>
            <w:r w:rsidRPr="00205F57">
              <w:rPr>
                <w:rFonts w:ascii="Arial" w:hAnsi="Arial" w:cs="Arial"/>
              </w:rPr>
              <w:t xml:space="preserve">Sound </w:t>
            </w:r>
            <w:r w:rsidR="00284FC1" w:rsidRPr="00205F57">
              <w:rPr>
                <w:rFonts w:ascii="Arial" w:hAnsi="Arial" w:cs="Arial"/>
              </w:rPr>
              <w:t>report writing</w:t>
            </w:r>
            <w:r w:rsidRPr="00205F57">
              <w:rPr>
                <w:rFonts w:ascii="Arial" w:hAnsi="Arial" w:cs="Arial"/>
              </w:rPr>
              <w:t xml:space="preserve"> skills</w:t>
            </w:r>
          </w:p>
          <w:p w14:paraId="558B7B4A" w14:textId="77777777" w:rsidR="00D3099A" w:rsidRPr="00205F57" w:rsidRDefault="0003374B" w:rsidP="00D3099A">
            <w:pPr>
              <w:numPr>
                <w:ilvl w:val="0"/>
                <w:numId w:val="4"/>
              </w:numPr>
              <w:tabs>
                <w:tab w:val="num" w:pos="400"/>
              </w:tabs>
              <w:ind w:left="400" w:hanging="400"/>
              <w:rPr>
                <w:rFonts w:ascii="Arial" w:hAnsi="Arial" w:cs="Arial"/>
              </w:rPr>
            </w:pPr>
            <w:r w:rsidRPr="00205F57">
              <w:rPr>
                <w:rFonts w:ascii="Arial" w:hAnsi="Arial" w:cs="Arial"/>
              </w:rPr>
              <w:t xml:space="preserve">IT literate </w:t>
            </w:r>
          </w:p>
          <w:p w14:paraId="6305A39E" w14:textId="77777777" w:rsidR="00D3099A" w:rsidRPr="00205F57" w:rsidRDefault="00D3099A" w:rsidP="00D3099A">
            <w:pPr>
              <w:numPr>
                <w:ilvl w:val="0"/>
                <w:numId w:val="4"/>
              </w:numPr>
              <w:tabs>
                <w:tab w:val="num" w:pos="400"/>
              </w:tabs>
              <w:ind w:left="400" w:hanging="400"/>
              <w:rPr>
                <w:rFonts w:ascii="Arial" w:hAnsi="Arial" w:cs="Arial"/>
              </w:rPr>
            </w:pPr>
            <w:r w:rsidRPr="00205F57">
              <w:rPr>
                <w:rFonts w:ascii="Arial" w:hAnsi="Arial" w:cs="Arial"/>
              </w:rPr>
              <w:t>Ability to plan and prioritise conflicting demands</w:t>
            </w:r>
          </w:p>
          <w:p w14:paraId="6A62C727" w14:textId="77777777" w:rsidR="00D3099A" w:rsidRPr="00205F57" w:rsidRDefault="00D3099A" w:rsidP="00D3099A">
            <w:pPr>
              <w:numPr>
                <w:ilvl w:val="0"/>
                <w:numId w:val="4"/>
              </w:numPr>
              <w:tabs>
                <w:tab w:val="num" w:pos="400"/>
              </w:tabs>
              <w:ind w:left="400" w:hanging="400"/>
              <w:rPr>
                <w:rFonts w:ascii="Arial" w:hAnsi="Arial" w:cs="Arial"/>
              </w:rPr>
            </w:pPr>
            <w:r w:rsidRPr="00205F57">
              <w:rPr>
                <w:rFonts w:ascii="Arial" w:hAnsi="Arial" w:cs="Arial"/>
              </w:rPr>
              <w:t>Hold a valid driving licence for manual motor cars</w:t>
            </w:r>
          </w:p>
          <w:p w14:paraId="6A7F0C71" w14:textId="77777777" w:rsidR="00284FC1" w:rsidRPr="00205F57" w:rsidRDefault="00284FC1" w:rsidP="00D3099A">
            <w:pPr>
              <w:numPr>
                <w:ilvl w:val="0"/>
                <w:numId w:val="4"/>
              </w:numPr>
              <w:tabs>
                <w:tab w:val="num" w:pos="400"/>
              </w:tabs>
              <w:ind w:left="400" w:hanging="400"/>
              <w:rPr>
                <w:rFonts w:ascii="Arial" w:hAnsi="Arial" w:cs="Arial"/>
              </w:rPr>
            </w:pPr>
            <w:r w:rsidRPr="00205F57">
              <w:rPr>
                <w:rFonts w:ascii="Arial" w:hAnsi="Arial" w:cs="Arial"/>
              </w:rPr>
              <w:t>Demonstrable experience of dealing with difficult situations and customers</w:t>
            </w:r>
          </w:p>
          <w:p w14:paraId="270D2CC2" w14:textId="77777777" w:rsidR="00284FC1" w:rsidRPr="00205F57" w:rsidRDefault="00284FC1" w:rsidP="00D3099A">
            <w:pPr>
              <w:numPr>
                <w:ilvl w:val="0"/>
                <w:numId w:val="4"/>
              </w:numPr>
              <w:tabs>
                <w:tab w:val="num" w:pos="400"/>
              </w:tabs>
              <w:ind w:left="400" w:hanging="400"/>
              <w:rPr>
                <w:rFonts w:ascii="Arial" w:hAnsi="Arial" w:cs="Arial"/>
              </w:rPr>
            </w:pPr>
            <w:r w:rsidRPr="00205F57">
              <w:rPr>
                <w:rFonts w:ascii="Arial" w:hAnsi="Arial" w:cs="Arial"/>
              </w:rPr>
              <w:t>Confident verbal communicator in a diverse range of situations</w:t>
            </w:r>
          </w:p>
          <w:p w14:paraId="3F7AE2EC" w14:textId="77777777" w:rsidR="002C6818" w:rsidRPr="00205F57" w:rsidRDefault="002C6818" w:rsidP="00D3099A">
            <w:pPr>
              <w:numPr>
                <w:ilvl w:val="0"/>
                <w:numId w:val="4"/>
              </w:numPr>
              <w:tabs>
                <w:tab w:val="num" w:pos="400"/>
              </w:tabs>
              <w:ind w:left="400" w:hanging="400"/>
              <w:rPr>
                <w:rFonts w:ascii="Arial" w:hAnsi="Arial" w:cs="Arial"/>
              </w:rPr>
            </w:pPr>
            <w:r w:rsidRPr="00205F57">
              <w:rPr>
                <w:rFonts w:ascii="Arial" w:hAnsi="Arial" w:cs="Arial"/>
              </w:rPr>
              <w:t>Experience of working as part of a team to resolve issues</w:t>
            </w:r>
          </w:p>
          <w:p w14:paraId="68604668" w14:textId="77777777" w:rsidR="00D3099A" w:rsidRPr="00205F57" w:rsidRDefault="00D3099A" w:rsidP="00D3099A">
            <w:pPr>
              <w:rPr>
                <w:rFonts w:ascii="Arial" w:hAnsi="Arial" w:cs="Arial"/>
                <w:b/>
                <w:bCs/>
              </w:rPr>
            </w:pPr>
          </w:p>
          <w:p w14:paraId="5079F958" w14:textId="77777777" w:rsidR="00D3099A" w:rsidRPr="00205F57" w:rsidRDefault="00D3099A" w:rsidP="00D3099A">
            <w:pPr>
              <w:rPr>
                <w:rFonts w:ascii="Arial" w:hAnsi="Arial" w:cs="Arial"/>
                <w:b/>
                <w:bCs/>
              </w:rPr>
            </w:pPr>
          </w:p>
          <w:p w14:paraId="725F7E95" w14:textId="77777777" w:rsidR="00D3099A" w:rsidRPr="00205F57" w:rsidRDefault="00D3099A" w:rsidP="00D3099A">
            <w:pPr>
              <w:rPr>
                <w:rFonts w:ascii="Arial" w:hAnsi="Arial" w:cs="Arial"/>
                <w:b/>
                <w:bCs/>
              </w:rPr>
            </w:pPr>
          </w:p>
          <w:p w14:paraId="5487FD42" w14:textId="77777777" w:rsidR="00D3099A" w:rsidRPr="00205F57" w:rsidRDefault="00D3099A" w:rsidP="00D3099A">
            <w:pPr>
              <w:rPr>
                <w:rFonts w:ascii="Arial" w:hAnsi="Arial" w:cs="Arial"/>
                <w:b/>
                <w:bCs/>
              </w:rPr>
            </w:pPr>
          </w:p>
        </w:tc>
        <w:tc>
          <w:tcPr>
            <w:tcW w:w="1418" w:type="dxa"/>
          </w:tcPr>
          <w:p w14:paraId="000BB2CF" w14:textId="77777777" w:rsidR="00284FC1" w:rsidRPr="00205F57" w:rsidRDefault="00D3099A"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5BD75CE7" w14:textId="77777777" w:rsidR="00D3099A" w:rsidRPr="00205F57" w:rsidRDefault="00D3099A"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7014027A"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4AAFF3C3" w14:textId="77777777" w:rsidR="00D3099A" w:rsidRPr="00205F57" w:rsidRDefault="00284FC1" w:rsidP="00284FC1">
            <w:pPr>
              <w:pStyle w:val="linknavtop"/>
              <w:spacing w:before="0" w:beforeAutospacing="0" w:after="0" w:afterAutospacing="0"/>
              <w:rPr>
                <w:rFonts w:ascii="Arial" w:eastAsia="Times New Roman" w:hAnsi="Arial" w:cs="Arial"/>
                <w:sz w:val="20"/>
                <w:szCs w:val="20"/>
              </w:rPr>
            </w:pPr>
            <w:r w:rsidRPr="00205F57">
              <w:rPr>
                <w:rFonts w:ascii="Arial" w:eastAsia="Times New Roman" w:hAnsi="Arial" w:cs="Arial"/>
                <w:sz w:val="20"/>
                <w:szCs w:val="20"/>
              </w:rPr>
              <w:t xml:space="preserve">         </w:t>
            </w:r>
            <w:r w:rsidR="00D3099A" w:rsidRPr="00205F57">
              <w:rPr>
                <w:rFonts w:ascii="Wingdings" w:eastAsia="Wingdings" w:hAnsi="Wingdings" w:cs="Wingdings"/>
                <w:sz w:val="20"/>
                <w:szCs w:val="20"/>
              </w:rPr>
              <w:t>ü</w:t>
            </w:r>
          </w:p>
          <w:p w14:paraId="5B2759FA"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0FB3B95E" w14:textId="77777777" w:rsidR="00284FC1" w:rsidRPr="00205F57" w:rsidRDefault="00284FC1" w:rsidP="00284FC1">
            <w:pPr>
              <w:pStyle w:val="linknavtop"/>
              <w:spacing w:before="0" w:beforeAutospacing="0" w:after="0" w:afterAutospacing="0"/>
              <w:rPr>
                <w:rFonts w:ascii="Arial" w:eastAsia="Times New Roman" w:hAnsi="Arial" w:cs="Arial"/>
                <w:sz w:val="20"/>
                <w:szCs w:val="20"/>
              </w:rPr>
            </w:pPr>
          </w:p>
          <w:p w14:paraId="7CDB140D"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7B9D2CCE"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57CCE53A" w14:textId="77777777" w:rsidR="002C6818" w:rsidRPr="00205F57" w:rsidRDefault="002C6818" w:rsidP="002C6818">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6A82CECA" w14:textId="77777777" w:rsidR="00284FC1" w:rsidRPr="00205F57" w:rsidRDefault="00284FC1" w:rsidP="00D3099A">
            <w:pPr>
              <w:pStyle w:val="linknavtop"/>
              <w:spacing w:before="0" w:beforeAutospacing="0" w:after="0" w:afterAutospacing="0"/>
              <w:jc w:val="center"/>
              <w:rPr>
                <w:rFonts w:ascii="Arial" w:eastAsia="Times New Roman" w:hAnsi="Arial" w:cs="Arial"/>
                <w:sz w:val="20"/>
                <w:szCs w:val="20"/>
              </w:rPr>
            </w:pPr>
          </w:p>
        </w:tc>
        <w:tc>
          <w:tcPr>
            <w:tcW w:w="1381" w:type="dxa"/>
          </w:tcPr>
          <w:p w14:paraId="37440ABA"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485C5843"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19B2E240"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7E9E77E7"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p w14:paraId="206AE423" w14:textId="77777777" w:rsidR="00D3099A" w:rsidRPr="00205F57" w:rsidRDefault="00D3099A" w:rsidP="00D3099A">
            <w:pPr>
              <w:pStyle w:val="linknavtop"/>
              <w:spacing w:before="0" w:beforeAutospacing="0" w:after="0" w:afterAutospacing="0"/>
              <w:jc w:val="center"/>
              <w:rPr>
                <w:rFonts w:ascii="Arial" w:eastAsia="Times New Roman" w:hAnsi="Arial" w:cs="Arial"/>
                <w:sz w:val="20"/>
                <w:szCs w:val="20"/>
              </w:rPr>
            </w:pPr>
          </w:p>
        </w:tc>
      </w:tr>
      <w:tr w:rsidR="00205F57" w:rsidRPr="00205F57" w14:paraId="69C5D4B0" w14:textId="77777777" w:rsidTr="4A1236D2">
        <w:tc>
          <w:tcPr>
            <w:tcW w:w="6487" w:type="dxa"/>
            <w:shd w:val="clear" w:color="auto" w:fill="FFEAC1"/>
          </w:tcPr>
          <w:p w14:paraId="179A76E3" w14:textId="77777777" w:rsidR="00D3099A" w:rsidRPr="00205F57" w:rsidRDefault="00D3099A" w:rsidP="00D3099A">
            <w:pPr>
              <w:rPr>
                <w:rFonts w:ascii="Arial" w:hAnsi="Arial" w:cs="Arial"/>
                <w:b/>
                <w:bCs/>
              </w:rPr>
            </w:pPr>
            <w:r w:rsidRPr="00205F57">
              <w:rPr>
                <w:rFonts w:ascii="Arial" w:hAnsi="Arial" w:cs="Arial"/>
                <w:b/>
                <w:bCs/>
              </w:rPr>
              <w:t>Attributes</w:t>
            </w:r>
          </w:p>
        </w:tc>
        <w:tc>
          <w:tcPr>
            <w:tcW w:w="1418" w:type="dxa"/>
            <w:shd w:val="clear" w:color="auto" w:fill="FFEAC1"/>
          </w:tcPr>
          <w:p w14:paraId="1BCF92CC" w14:textId="77777777" w:rsidR="00D3099A" w:rsidRPr="00205F57" w:rsidRDefault="00D3099A" w:rsidP="00D3099A">
            <w:pPr>
              <w:rPr>
                <w:rFonts w:ascii="Arial" w:hAnsi="Arial" w:cs="Arial"/>
                <w:b/>
                <w:bCs/>
              </w:rPr>
            </w:pPr>
          </w:p>
        </w:tc>
        <w:tc>
          <w:tcPr>
            <w:tcW w:w="1381" w:type="dxa"/>
            <w:shd w:val="clear" w:color="auto" w:fill="FFEAC1"/>
          </w:tcPr>
          <w:p w14:paraId="053F55A9" w14:textId="77777777" w:rsidR="00D3099A" w:rsidRPr="00205F57" w:rsidRDefault="00D3099A" w:rsidP="00D3099A">
            <w:pPr>
              <w:rPr>
                <w:rFonts w:ascii="Arial" w:hAnsi="Arial" w:cs="Arial"/>
                <w:b/>
                <w:bCs/>
              </w:rPr>
            </w:pPr>
          </w:p>
        </w:tc>
      </w:tr>
      <w:tr w:rsidR="00284FC1" w:rsidRPr="00205F57" w14:paraId="45972378" w14:textId="77777777" w:rsidTr="4A1236D2">
        <w:tc>
          <w:tcPr>
            <w:tcW w:w="6487" w:type="dxa"/>
          </w:tcPr>
          <w:p w14:paraId="657D48CA" w14:textId="77777777" w:rsidR="00284FC1" w:rsidRPr="00205F57"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05F57">
              <w:rPr>
                <w:rFonts w:ascii="Arial" w:eastAsia="Times New Roman" w:hAnsi="Arial" w:cs="Arial"/>
                <w:sz w:val="20"/>
                <w:szCs w:val="20"/>
              </w:rPr>
              <w:t xml:space="preserve">Able to </w:t>
            </w:r>
            <w:proofErr w:type="gramStart"/>
            <w:r w:rsidRPr="00205F57">
              <w:rPr>
                <w:rFonts w:ascii="Arial" w:eastAsia="Times New Roman" w:hAnsi="Arial" w:cs="Arial"/>
                <w:sz w:val="20"/>
                <w:szCs w:val="20"/>
              </w:rPr>
              <w:t>deal with sensitive and confidential matters appropriately at all times</w:t>
            </w:r>
            <w:proofErr w:type="gramEnd"/>
          </w:p>
          <w:p w14:paraId="125E59F5" w14:textId="77777777" w:rsidR="00284FC1" w:rsidRPr="00205F57" w:rsidRDefault="00284FC1" w:rsidP="00284FC1">
            <w:pPr>
              <w:pStyle w:val="linknavtop"/>
              <w:numPr>
                <w:ilvl w:val="0"/>
                <w:numId w:val="4"/>
              </w:numPr>
              <w:tabs>
                <w:tab w:val="clear" w:pos="720"/>
                <w:tab w:val="num" w:pos="400"/>
              </w:tabs>
              <w:spacing w:before="0" w:beforeAutospacing="0" w:after="0" w:afterAutospacing="0"/>
              <w:ind w:left="400" w:hanging="400"/>
              <w:rPr>
                <w:rFonts w:ascii="Arial" w:eastAsia="Times New Roman" w:hAnsi="Arial" w:cs="Arial"/>
                <w:sz w:val="20"/>
                <w:szCs w:val="20"/>
              </w:rPr>
            </w:pPr>
            <w:r w:rsidRPr="00205F57">
              <w:rPr>
                <w:rFonts w:ascii="Arial" w:eastAsia="Times New Roman" w:hAnsi="Arial" w:cs="Arial"/>
                <w:sz w:val="20"/>
                <w:szCs w:val="20"/>
              </w:rPr>
              <w:t xml:space="preserve">Able to </w:t>
            </w:r>
            <w:proofErr w:type="gramStart"/>
            <w:r w:rsidRPr="00205F57">
              <w:rPr>
                <w:rFonts w:ascii="Arial" w:eastAsia="Times New Roman" w:hAnsi="Arial" w:cs="Arial"/>
                <w:sz w:val="20"/>
                <w:szCs w:val="20"/>
              </w:rPr>
              <w:t>demonstrate trust and honesty at all times</w:t>
            </w:r>
            <w:proofErr w:type="gramEnd"/>
          </w:p>
          <w:p w14:paraId="48ADC70C" w14:textId="77777777" w:rsidR="00284FC1" w:rsidRPr="00205F57"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05F57">
              <w:rPr>
                <w:rFonts w:ascii="Arial" w:eastAsia="Times New Roman" w:hAnsi="Arial" w:cs="Arial"/>
                <w:sz w:val="20"/>
                <w:szCs w:val="20"/>
              </w:rPr>
              <w:t xml:space="preserve">Able to </w:t>
            </w:r>
            <w:proofErr w:type="gramStart"/>
            <w:r w:rsidRPr="00205F57">
              <w:rPr>
                <w:rFonts w:ascii="Arial" w:eastAsia="Times New Roman" w:hAnsi="Arial" w:cs="Arial"/>
                <w:sz w:val="20"/>
                <w:szCs w:val="20"/>
              </w:rPr>
              <w:t>demonstrate integrity at all times</w:t>
            </w:r>
            <w:proofErr w:type="gramEnd"/>
          </w:p>
          <w:p w14:paraId="4DB9F64B" w14:textId="77777777" w:rsidR="00284FC1" w:rsidRPr="00205F57"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05F57">
              <w:rPr>
                <w:rFonts w:ascii="Arial" w:eastAsia="Times New Roman" w:hAnsi="Arial" w:cs="Arial"/>
                <w:sz w:val="20"/>
                <w:szCs w:val="20"/>
              </w:rPr>
              <w:t>Able to demonstrate empathy</w:t>
            </w:r>
          </w:p>
          <w:p w14:paraId="722A7A67" w14:textId="77777777" w:rsidR="00284FC1" w:rsidRPr="00205F57" w:rsidRDefault="00284FC1" w:rsidP="00284FC1">
            <w:pPr>
              <w:pStyle w:val="linknavtop"/>
              <w:numPr>
                <w:ilvl w:val="0"/>
                <w:numId w:val="4"/>
              </w:numPr>
              <w:tabs>
                <w:tab w:val="clear" w:pos="720"/>
                <w:tab w:val="num" w:pos="426"/>
              </w:tabs>
              <w:spacing w:before="0" w:beforeAutospacing="0" w:after="0" w:afterAutospacing="0"/>
              <w:ind w:left="426" w:hanging="426"/>
              <w:rPr>
                <w:rFonts w:ascii="Arial" w:eastAsia="Times New Roman" w:hAnsi="Arial" w:cs="Arial"/>
                <w:sz w:val="20"/>
                <w:szCs w:val="20"/>
              </w:rPr>
            </w:pPr>
            <w:r w:rsidRPr="00205F57">
              <w:rPr>
                <w:rFonts w:ascii="Arial" w:eastAsia="Times New Roman" w:hAnsi="Arial" w:cs="Arial"/>
                <w:sz w:val="20"/>
                <w:szCs w:val="20"/>
              </w:rPr>
              <w:t>Successfully pass an enhanced DBS check, and maintain this status throughout employment</w:t>
            </w:r>
          </w:p>
          <w:p w14:paraId="62A6B57B" w14:textId="77777777" w:rsidR="00284FC1" w:rsidRPr="00205F57" w:rsidRDefault="00284FC1" w:rsidP="009B7F1E">
            <w:pPr>
              <w:pStyle w:val="linknavtop"/>
              <w:spacing w:before="0" w:beforeAutospacing="0" w:after="0" w:afterAutospacing="0"/>
              <w:ind w:left="426"/>
              <w:rPr>
                <w:rFonts w:ascii="Arial" w:eastAsia="Times New Roman" w:hAnsi="Arial" w:cs="Arial"/>
                <w:sz w:val="20"/>
                <w:szCs w:val="20"/>
              </w:rPr>
            </w:pPr>
          </w:p>
        </w:tc>
        <w:tc>
          <w:tcPr>
            <w:tcW w:w="1418" w:type="dxa"/>
          </w:tcPr>
          <w:p w14:paraId="308D1776"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2FC9D34C"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p>
          <w:p w14:paraId="6CBBE4BF"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7F4360EE"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56EA79E1"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p>
          <w:p w14:paraId="7C528A78" w14:textId="77777777" w:rsidR="00284FC1" w:rsidRPr="00205F57" w:rsidRDefault="00284FC1" w:rsidP="00284FC1">
            <w:pPr>
              <w:pStyle w:val="linknavtop"/>
              <w:spacing w:before="0" w:beforeAutospacing="0" w:after="0" w:afterAutospacing="0"/>
              <w:rPr>
                <w:rFonts w:ascii="Arial" w:eastAsia="Times New Roman" w:hAnsi="Arial" w:cs="Arial"/>
                <w:sz w:val="20"/>
                <w:szCs w:val="20"/>
              </w:rPr>
            </w:pPr>
            <w:r w:rsidRPr="00205F57">
              <w:rPr>
                <w:rFonts w:ascii="Arial" w:eastAsia="Times New Roman" w:hAnsi="Arial" w:cs="Arial"/>
                <w:sz w:val="20"/>
                <w:szCs w:val="20"/>
              </w:rPr>
              <w:t xml:space="preserve">         </w:t>
            </w:r>
            <w:r w:rsidRPr="00205F57">
              <w:rPr>
                <w:rFonts w:ascii="Wingdings" w:eastAsia="Wingdings" w:hAnsi="Wingdings" w:cs="Wingdings"/>
                <w:sz w:val="20"/>
                <w:szCs w:val="20"/>
              </w:rPr>
              <w:t>ü</w:t>
            </w:r>
          </w:p>
          <w:p w14:paraId="059726B7"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12B4FD8B"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r w:rsidRPr="00205F57">
              <w:rPr>
                <w:rFonts w:ascii="Wingdings" w:eastAsia="Wingdings" w:hAnsi="Wingdings" w:cs="Wingdings"/>
                <w:sz w:val="20"/>
                <w:szCs w:val="20"/>
              </w:rPr>
              <w:t>ü</w:t>
            </w:r>
          </w:p>
          <w:p w14:paraId="446F86C7" w14:textId="77777777" w:rsidR="006527EC" w:rsidRPr="00205F57" w:rsidRDefault="006527EC" w:rsidP="006527EC">
            <w:pPr>
              <w:pStyle w:val="linknavtop"/>
              <w:spacing w:before="0" w:beforeAutospacing="0" w:after="0" w:afterAutospacing="0"/>
              <w:jc w:val="center"/>
              <w:rPr>
                <w:rFonts w:ascii="Arial" w:eastAsia="Times New Roman" w:hAnsi="Arial" w:cs="Arial"/>
                <w:sz w:val="20"/>
                <w:szCs w:val="20"/>
              </w:rPr>
            </w:pPr>
          </w:p>
          <w:p w14:paraId="05924C80" w14:textId="77777777" w:rsidR="00284FC1" w:rsidRPr="00205F57" w:rsidRDefault="00284FC1" w:rsidP="00284FC1">
            <w:pPr>
              <w:pStyle w:val="linknavtop"/>
              <w:spacing w:before="0" w:beforeAutospacing="0" w:after="0" w:afterAutospacing="0"/>
              <w:jc w:val="center"/>
              <w:rPr>
                <w:rFonts w:ascii="Arial" w:eastAsia="Times New Roman" w:hAnsi="Arial" w:cs="Arial"/>
                <w:sz w:val="20"/>
                <w:szCs w:val="20"/>
              </w:rPr>
            </w:pPr>
          </w:p>
        </w:tc>
        <w:tc>
          <w:tcPr>
            <w:tcW w:w="1381" w:type="dxa"/>
          </w:tcPr>
          <w:p w14:paraId="588D738F" w14:textId="77777777" w:rsidR="00284FC1" w:rsidRPr="00205F57" w:rsidRDefault="00284FC1" w:rsidP="00284FC1">
            <w:pPr>
              <w:rPr>
                <w:rFonts w:ascii="Arial" w:hAnsi="Arial" w:cs="Arial"/>
                <w:b/>
                <w:bCs/>
              </w:rPr>
            </w:pPr>
          </w:p>
        </w:tc>
      </w:tr>
    </w:tbl>
    <w:p w14:paraId="5238895C" w14:textId="77777777" w:rsidR="00FB491F" w:rsidRPr="00205F57" w:rsidRDefault="00FB491F" w:rsidP="00083B74">
      <w:pPr>
        <w:jc w:val="center"/>
        <w:rPr>
          <w:rFonts w:ascii="Arial" w:hAnsi="Arial" w:cs="Arial"/>
          <w:b/>
          <w:bCs/>
        </w:rPr>
      </w:pPr>
    </w:p>
    <w:p w14:paraId="5DFA754C" w14:textId="77777777" w:rsidR="00083B74" w:rsidRPr="00205F57" w:rsidRDefault="00083B74" w:rsidP="00083B74">
      <w:pPr>
        <w:jc w:val="center"/>
        <w:rPr>
          <w:rFonts w:ascii="Arial" w:hAnsi="Arial" w:cs="Arial"/>
          <w:b/>
          <w:bCs/>
        </w:rPr>
      </w:pPr>
    </w:p>
    <w:p w14:paraId="6C72CD82" w14:textId="77777777" w:rsidR="00284FC1" w:rsidRPr="00205F57" w:rsidRDefault="00284FC1" w:rsidP="00083B74">
      <w:pPr>
        <w:jc w:val="center"/>
        <w:rPr>
          <w:rFonts w:ascii="Arial" w:hAnsi="Arial" w:cs="Arial"/>
          <w:b/>
          <w:bCs/>
        </w:rPr>
      </w:pPr>
    </w:p>
    <w:p w14:paraId="0B42D975" w14:textId="77777777" w:rsidR="00284FC1" w:rsidRPr="00205F57" w:rsidRDefault="00284FC1" w:rsidP="00083B74">
      <w:pPr>
        <w:jc w:val="center"/>
        <w:rPr>
          <w:rFonts w:ascii="Arial" w:hAnsi="Arial" w:cs="Arial"/>
          <w:b/>
          <w:bCs/>
        </w:rPr>
      </w:pPr>
    </w:p>
    <w:p w14:paraId="1E9D2044" w14:textId="77777777" w:rsidR="00284FC1" w:rsidRPr="00205F57" w:rsidRDefault="00284FC1" w:rsidP="00083B74">
      <w:pPr>
        <w:jc w:val="center"/>
        <w:rPr>
          <w:rFonts w:ascii="Arial" w:hAnsi="Arial" w:cs="Arial"/>
          <w:b/>
          <w:bCs/>
        </w:rPr>
      </w:pPr>
    </w:p>
    <w:p w14:paraId="0CEBA47A" w14:textId="77777777" w:rsidR="00083B74" w:rsidRPr="00205F57" w:rsidRDefault="00083B74" w:rsidP="00083B74">
      <w:pPr>
        <w:rPr>
          <w:rFonts w:ascii="Arial" w:hAnsi="Arial" w:cs="Arial"/>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205F57" w:rsidRPr="00205F57" w14:paraId="560DD34F" w14:textId="77777777" w:rsidTr="005B405E">
        <w:tc>
          <w:tcPr>
            <w:tcW w:w="9039" w:type="dxa"/>
            <w:shd w:val="pct5" w:color="auto" w:fill="auto"/>
            <w:tcMar>
              <w:top w:w="0" w:type="dxa"/>
              <w:left w:w="108" w:type="dxa"/>
              <w:bottom w:w="0" w:type="dxa"/>
              <w:right w:w="108" w:type="dxa"/>
            </w:tcMar>
          </w:tcPr>
          <w:p w14:paraId="471192A5" w14:textId="17014624" w:rsidR="00CF13BC" w:rsidRPr="00205F57" w:rsidRDefault="00CF13BC" w:rsidP="005B405E">
            <w:pPr>
              <w:rPr>
                <w:rFonts w:ascii="Arial" w:hAnsi="Arial" w:cs="Arial"/>
                <w:b/>
              </w:rPr>
            </w:pPr>
            <w:r w:rsidRPr="00205F57">
              <w:rPr>
                <w:rFonts w:ascii="Arial" w:hAnsi="Arial" w:cs="Arial"/>
                <w:b/>
              </w:rPr>
              <w:t xml:space="preserve">   </w:t>
            </w:r>
          </w:p>
          <w:p w14:paraId="5BFE1B3B" w14:textId="0D4BD481" w:rsidR="00D7649D" w:rsidRDefault="00D7649D" w:rsidP="005B405E">
            <w:pPr>
              <w:rPr>
                <w:rFonts w:ascii="Arial" w:hAnsi="Arial" w:cs="Arial"/>
                <w:b/>
              </w:rPr>
            </w:pPr>
            <w:r>
              <w:rPr>
                <w:rFonts w:ascii="Arial" w:hAnsi="Arial" w:cs="Arial"/>
                <w:b/>
              </w:rPr>
              <w:lastRenderedPageBreak/>
              <w:t>Campus Services</w:t>
            </w:r>
          </w:p>
          <w:p w14:paraId="23ADEF3C" w14:textId="77777777" w:rsidR="00D7649D" w:rsidRDefault="00D7649D" w:rsidP="005B405E">
            <w:pPr>
              <w:rPr>
                <w:rFonts w:ascii="Arial" w:hAnsi="Arial" w:cs="Arial"/>
                <w:b/>
              </w:rPr>
            </w:pPr>
          </w:p>
          <w:p w14:paraId="083391DF" w14:textId="3E678033" w:rsidR="00CF13BC" w:rsidRPr="00205F57" w:rsidRDefault="00CF13BC" w:rsidP="005B405E">
            <w:pPr>
              <w:rPr>
                <w:rFonts w:ascii="Arial" w:hAnsi="Arial" w:cs="Arial"/>
                <w:b/>
              </w:rPr>
            </w:pPr>
            <w:r w:rsidRPr="00205F57">
              <w:rPr>
                <w:rFonts w:ascii="Arial" w:hAnsi="Arial" w:cs="Arial"/>
                <w:b/>
              </w:rPr>
              <w:t>Effective Behaviours Framework- Delivering the Experience</w:t>
            </w:r>
          </w:p>
          <w:p w14:paraId="3D6FC7E4" w14:textId="77777777" w:rsidR="00CF13BC" w:rsidRPr="00205F57" w:rsidRDefault="00CF13BC" w:rsidP="005B405E">
            <w:pPr>
              <w:autoSpaceDE w:val="0"/>
              <w:autoSpaceDN w:val="0"/>
              <w:adjustRightInd w:val="0"/>
              <w:rPr>
                <w:rFonts w:ascii="Arial" w:eastAsia="Calibri" w:hAnsi="Arial" w:cs="Arial"/>
              </w:rPr>
            </w:pPr>
          </w:p>
          <w:p w14:paraId="0454524B" w14:textId="3B89511E" w:rsidR="00CF13BC" w:rsidRPr="00205F57" w:rsidRDefault="00D7649D" w:rsidP="005B405E">
            <w:pPr>
              <w:autoSpaceDE w:val="0"/>
              <w:autoSpaceDN w:val="0"/>
              <w:adjustRightInd w:val="0"/>
              <w:rPr>
                <w:rFonts w:ascii="Arial" w:hAnsi="Arial" w:cs="Arial"/>
                <w:b/>
              </w:rPr>
            </w:pPr>
            <w:r>
              <w:rPr>
                <w:rFonts w:ascii="Arial" w:eastAsia="Calibri" w:hAnsi="Arial" w:cs="Arial"/>
              </w:rPr>
              <w:t>Campus Services</w:t>
            </w:r>
            <w:r w:rsidR="00CF13BC" w:rsidRPr="00205F57">
              <w:rPr>
                <w:rFonts w:ascii="Arial" w:eastAsia="Calibri" w:hAnsi="Arial" w:cs="Arial"/>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31E5C045" w14:textId="77777777" w:rsidR="00CF13BC" w:rsidRPr="00205F57" w:rsidRDefault="00CF13BC" w:rsidP="005B405E">
            <w:pPr>
              <w:rPr>
                <w:rFonts w:ascii="Arial" w:hAnsi="Arial" w:cs="Arial"/>
                <w:b/>
              </w:rPr>
            </w:pPr>
          </w:p>
        </w:tc>
      </w:tr>
      <w:tr w:rsidR="00205F57" w:rsidRPr="00205F57" w14:paraId="147CC518" w14:textId="77777777" w:rsidTr="005B405E">
        <w:tc>
          <w:tcPr>
            <w:tcW w:w="9039" w:type="dxa"/>
            <w:tcMar>
              <w:top w:w="0" w:type="dxa"/>
              <w:left w:w="108" w:type="dxa"/>
              <w:bottom w:w="0" w:type="dxa"/>
              <w:right w:w="108" w:type="dxa"/>
            </w:tcMar>
          </w:tcPr>
          <w:p w14:paraId="6B705909" w14:textId="77777777" w:rsidR="00CF13BC" w:rsidRPr="00205F57" w:rsidRDefault="00CF13BC" w:rsidP="005B405E">
            <w:pPr>
              <w:rPr>
                <w:rFonts w:ascii="Arial" w:hAnsi="Arial" w:cs="Arial"/>
                <w:b/>
              </w:rPr>
            </w:pPr>
            <w:r w:rsidRPr="00205F57">
              <w:rPr>
                <w:rFonts w:ascii="Arial" w:hAnsi="Arial" w:cs="Arial"/>
                <w:b/>
              </w:rPr>
              <w:lastRenderedPageBreak/>
              <w:t>Striving for Excellence:</w:t>
            </w:r>
          </w:p>
          <w:p w14:paraId="50149838" w14:textId="77777777" w:rsidR="00CF13BC" w:rsidRPr="00205F57" w:rsidRDefault="00CF13BC" w:rsidP="005B405E">
            <w:pPr>
              <w:rPr>
                <w:rFonts w:ascii="Arial" w:hAnsi="Arial" w:cs="Arial"/>
              </w:rPr>
            </w:pPr>
            <w:r w:rsidRPr="00205F57">
              <w:rPr>
                <w:rFonts w:ascii="Arial" w:hAnsi="Arial" w:cs="Arial"/>
              </w:rPr>
              <w:t xml:space="preserve">Planning and organising workloads to ensure that deadlines are met within resource constraints.  Producing a high standard of work and consistently meeting objectives.  </w:t>
            </w:r>
          </w:p>
          <w:p w14:paraId="41207030" w14:textId="77777777" w:rsidR="00CF13BC" w:rsidRPr="00205F57" w:rsidRDefault="00CF13BC" w:rsidP="005B405E">
            <w:pPr>
              <w:rPr>
                <w:rFonts w:ascii="Arial" w:hAnsi="Arial" w:cs="Arial"/>
              </w:rPr>
            </w:pPr>
            <w:r w:rsidRPr="00205F57">
              <w:rPr>
                <w:rFonts w:ascii="Arial" w:hAnsi="Arial" w:cs="Arial"/>
              </w:rPr>
              <w:t>  </w:t>
            </w:r>
          </w:p>
        </w:tc>
      </w:tr>
      <w:tr w:rsidR="00205F57" w:rsidRPr="00205F57" w14:paraId="2230FA01" w14:textId="77777777" w:rsidTr="005B405E">
        <w:tc>
          <w:tcPr>
            <w:tcW w:w="9039" w:type="dxa"/>
            <w:tcMar>
              <w:top w:w="0" w:type="dxa"/>
              <w:left w:w="108" w:type="dxa"/>
              <w:bottom w:w="0" w:type="dxa"/>
              <w:right w:w="108" w:type="dxa"/>
            </w:tcMar>
          </w:tcPr>
          <w:p w14:paraId="11A1F387" w14:textId="77777777" w:rsidR="00CF13BC" w:rsidRPr="00205F57" w:rsidRDefault="00CF13BC" w:rsidP="005B405E">
            <w:pPr>
              <w:rPr>
                <w:rFonts w:ascii="Arial" w:hAnsi="Arial" w:cs="Arial"/>
                <w:b/>
              </w:rPr>
            </w:pPr>
            <w:r w:rsidRPr="00205F57">
              <w:rPr>
                <w:rFonts w:ascii="Arial" w:hAnsi="Arial" w:cs="Arial"/>
                <w:b/>
              </w:rPr>
              <w:t>Providing Outstanding Service:</w:t>
            </w:r>
          </w:p>
          <w:p w14:paraId="0D08324D" w14:textId="77777777" w:rsidR="00CF13BC" w:rsidRPr="00205F57" w:rsidRDefault="00CF13BC" w:rsidP="005B405E">
            <w:pPr>
              <w:rPr>
                <w:rFonts w:ascii="Arial" w:hAnsi="Arial" w:cs="Arial"/>
              </w:rPr>
            </w:pPr>
            <w:r w:rsidRPr="00205F57">
              <w:rPr>
                <w:rFonts w:ascii="Arial" w:hAnsi="Arial" w:cs="Arial"/>
              </w:rPr>
              <w:t xml:space="preserve">Willing and able to provide a professional, friendly and quality service to students, staff, commercial customers, visitors and suppliers. Displaying a positive ‘can-do’ attitude and tailoring the service to suit differing customer needs. </w:t>
            </w:r>
          </w:p>
          <w:p w14:paraId="0E7E668D" w14:textId="77777777" w:rsidR="00CF13BC" w:rsidRPr="00205F57" w:rsidRDefault="00CF13BC" w:rsidP="005B405E">
            <w:pPr>
              <w:rPr>
                <w:rFonts w:ascii="Arial" w:hAnsi="Arial" w:cs="Arial"/>
              </w:rPr>
            </w:pPr>
            <w:r w:rsidRPr="00205F57">
              <w:rPr>
                <w:rFonts w:ascii="Arial" w:hAnsi="Arial" w:cs="Arial"/>
              </w:rPr>
              <w:t>  </w:t>
            </w:r>
          </w:p>
        </w:tc>
      </w:tr>
      <w:tr w:rsidR="00205F57" w:rsidRPr="00205F57" w14:paraId="3AB90B98" w14:textId="77777777" w:rsidTr="005B405E">
        <w:tc>
          <w:tcPr>
            <w:tcW w:w="9039" w:type="dxa"/>
            <w:tcMar>
              <w:top w:w="0" w:type="dxa"/>
              <w:left w:w="108" w:type="dxa"/>
              <w:bottom w:w="0" w:type="dxa"/>
              <w:right w:w="108" w:type="dxa"/>
            </w:tcMar>
          </w:tcPr>
          <w:p w14:paraId="4BF3B67A" w14:textId="77777777" w:rsidR="00CF13BC" w:rsidRPr="00205F57" w:rsidRDefault="00CF13BC" w:rsidP="005B405E">
            <w:pPr>
              <w:rPr>
                <w:rFonts w:ascii="Arial" w:hAnsi="Arial" w:cs="Arial"/>
                <w:b/>
              </w:rPr>
            </w:pPr>
            <w:r w:rsidRPr="00205F57">
              <w:rPr>
                <w:rFonts w:ascii="Arial" w:hAnsi="Arial" w:cs="Arial"/>
                <w:b/>
              </w:rPr>
              <w:t>Problem Solving:</w:t>
            </w:r>
          </w:p>
          <w:p w14:paraId="5FAC5669" w14:textId="77777777" w:rsidR="00CF13BC" w:rsidRPr="00205F57" w:rsidRDefault="00CF13BC" w:rsidP="005B405E">
            <w:pPr>
              <w:rPr>
                <w:rFonts w:ascii="Arial" w:hAnsi="Arial" w:cs="Arial"/>
              </w:rPr>
            </w:pPr>
            <w:r w:rsidRPr="00205F57">
              <w:rPr>
                <w:rFonts w:ascii="Arial" w:hAnsi="Arial" w:cs="Arial"/>
              </w:rPr>
              <w:t xml:space="preserve">Able to remain calm under pressure and use initiative to overcome issues. Being proactive to ensure problems are not repeated and able to make suggestions on how we can improve. </w:t>
            </w:r>
          </w:p>
          <w:p w14:paraId="717BF027" w14:textId="77777777" w:rsidR="00CF13BC" w:rsidRPr="00205F57" w:rsidRDefault="00CF13BC" w:rsidP="005B405E">
            <w:pPr>
              <w:rPr>
                <w:rFonts w:ascii="Arial" w:hAnsi="Arial" w:cs="Arial"/>
              </w:rPr>
            </w:pPr>
            <w:r w:rsidRPr="00205F57">
              <w:rPr>
                <w:rFonts w:ascii="Arial" w:hAnsi="Arial" w:cs="Arial"/>
              </w:rPr>
              <w:t>  </w:t>
            </w:r>
          </w:p>
        </w:tc>
      </w:tr>
      <w:tr w:rsidR="00205F57" w:rsidRPr="00205F57" w14:paraId="4ABF2A87" w14:textId="77777777" w:rsidTr="005B405E">
        <w:tc>
          <w:tcPr>
            <w:tcW w:w="9039" w:type="dxa"/>
            <w:tcMar>
              <w:top w:w="0" w:type="dxa"/>
              <w:left w:w="108" w:type="dxa"/>
              <w:bottom w:w="0" w:type="dxa"/>
              <w:right w:w="108" w:type="dxa"/>
            </w:tcMar>
          </w:tcPr>
          <w:p w14:paraId="67FE90C5" w14:textId="77777777" w:rsidR="00CF13BC" w:rsidRPr="00205F57" w:rsidRDefault="00CF13BC" w:rsidP="005B405E">
            <w:pPr>
              <w:rPr>
                <w:rFonts w:ascii="Arial" w:hAnsi="Arial" w:cs="Arial"/>
                <w:b/>
              </w:rPr>
            </w:pPr>
            <w:r w:rsidRPr="00205F57">
              <w:rPr>
                <w:rFonts w:ascii="Arial" w:hAnsi="Arial" w:cs="Arial"/>
                <w:b/>
              </w:rPr>
              <w:t>Being Adaptable &amp; Flexible:</w:t>
            </w:r>
          </w:p>
          <w:p w14:paraId="2C04CB81" w14:textId="77777777" w:rsidR="00CF13BC" w:rsidRPr="00205F57" w:rsidRDefault="00CF13BC" w:rsidP="005B405E">
            <w:pPr>
              <w:rPr>
                <w:rFonts w:ascii="Arial" w:hAnsi="Arial" w:cs="Arial"/>
              </w:rPr>
            </w:pPr>
            <w:r w:rsidRPr="00205F57">
              <w:rPr>
                <w:rFonts w:ascii="Arial" w:hAnsi="Arial" w:cs="Arial"/>
              </w:rPr>
              <w:t xml:space="preserve">Being open to new ideas and ways of working. Able to respond to shifting priorities and support colleagues when required.  </w:t>
            </w:r>
          </w:p>
          <w:p w14:paraId="4EFFE9F5" w14:textId="77777777" w:rsidR="00CF13BC" w:rsidRPr="00205F57" w:rsidRDefault="00CF13BC" w:rsidP="005B405E">
            <w:pPr>
              <w:rPr>
                <w:rFonts w:ascii="Arial" w:hAnsi="Arial" w:cs="Arial"/>
              </w:rPr>
            </w:pPr>
          </w:p>
        </w:tc>
      </w:tr>
      <w:tr w:rsidR="00205F57" w:rsidRPr="00205F57" w14:paraId="133A2354" w14:textId="77777777" w:rsidTr="005B405E">
        <w:tc>
          <w:tcPr>
            <w:tcW w:w="9039" w:type="dxa"/>
            <w:tcMar>
              <w:top w:w="0" w:type="dxa"/>
              <w:left w:w="108" w:type="dxa"/>
              <w:bottom w:w="0" w:type="dxa"/>
              <w:right w:w="108" w:type="dxa"/>
            </w:tcMar>
          </w:tcPr>
          <w:p w14:paraId="22CF64AC" w14:textId="77777777" w:rsidR="00CF13BC" w:rsidRPr="00205F57" w:rsidRDefault="00CF13BC" w:rsidP="005B405E">
            <w:pPr>
              <w:rPr>
                <w:rFonts w:ascii="Arial" w:hAnsi="Arial" w:cs="Arial"/>
                <w:b/>
              </w:rPr>
            </w:pPr>
            <w:r w:rsidRPr="00205F57">
              <w:rPr>
                <w:rFonts w:ascii="Arial" w:hAnsi="Arial" w:cs="Arial"/>
                <w:b/>
              </w:rPr>
              <w:t>Doing the Right Thing:</w:t>
            </w:r>
          </w:p>
          <w:p w14:paraId="0955D5FB" w14:textId="2E8F43F8" w:rsidR="00CF13BC" w:rsidRPr="00205F57" w:rsidRDefault="00CF13BC" w:rsidP="005B405E">
            <w:pPr>
              <w:rPr>
                <w:rFonts w:ascii="Arial" w:hAnsi="Arial" w:cs="Arial"/>
              </w:rPr>
            </w:pPr>
            <w:r w:rsidRPr="00205F57">
              <w:rPr>
                <w:rFonts w:ascii="Arial" w:hAnsi="Arial" w:cs="Arial"/>
              </w:rPr>
              <w:t>Being aware of how your behaviour impacts others. Showing respect and tolerance, being open and honest. Supporting environmental and fair-trade campaigns within</w:t>
            </w:r>
            <w:r w:rsidR="00D7649D">
              <w:rPr>
                <w:rFonts w:ascii="Arial" w:hAnsi="Arial" w:cs="Arial"/>
              </w:rPr>
              <w:t xml:space="preserve"> Campus Services</w:t>
            </w:r>
            <w:r w:rsidRPr="00205F57">
              <w:rPr>
                <w:rFonts w:ascii="Arial" w:hAnsi="Arial" w:cs="Arial"/>
                <w:b/>
              </w:rPr>
              <w:t>.</w:t>
            </w:r>
            <w:r w:rsidRPr="00205F57">
              <w:rPr>
                <w:rFonts w:ascii="Arial" w:hAnsi="Arial" w:cs="Arial"/>
              </w:rPr>
              <w:t xml:space="preserve"> </w:t>
            </w:r>
          </w:p>
          <w:p w14:paraId="3CFEBA34" w14:textId="77777777" w:rsidR="00CF13BC" w:rsidRPr="00205F57" w:rsidRDefault="00CF13BC" w:rsidP="005B405E">
            <w:pPr>
              <w:rPr>
                <w:rFonts w:ascii="Arial" w:hAnsi="Arial" w:cs="Arial"/>
              </w:rPr>
            </w:pPr>
          </w:p>
        </w:tc>
      </w:tr>
      <w:tr w:rsidR="00205F57" w:rsidRPr="00205F57" w14:paraId="470655CC" w14:textId="77777777" w:rsidTr="005B405E">
        <w:tc>
          <w:tcPr>
            <w:tcW w:w="9039" w:type="dxa"/>
            <w:tcMar>
              <w:top w:w="0" w:type="dxa"/>
              <w:left w:w="108" w:type="dxa"/>
              <w:bottom w:w="0" w:type="dxa"/>
              <w:right w:w="108" w:type="dxa"/>
            </w:tcMar>
          </w:tcPr>
          <w:p w14:paraId="3869F71A" w14:textId="77777777" w:rsidR="00CF13BC" w:rsidRPr="00205F57" w:rsidRDefault="00CF13BC" w:rsidP="005B405E">
            <w:pPr>
              <w:rPr>
                <w:rFonts w:ascii="Arial" w:hAnsi="Arial" w:cs="Arial"/>
                <w:b/>
              </w:rPr>
            </w:pPr>
            <w:r w:rsidRPr="00205F57">
              <w:rPr>
                <w:rFonts w:ascii="Arial" w:hAnsi="Arial" w:cs="Arial"/>
                <w:b/>
              </w:rPr>
              <w:t>Caring:</w:t>
            </w:r>
          </w:p>
          <w:p w14:paraId="54397304" w14:textId="77777777" w:rsidR="00CF13BC" w:rsidRPr="00205F57" w:rsidRDefault="00CF13BC" w:rsidP="005B405E">
            <w:pPr>
              <w:rPr>
                <w:rFonts w:ascii="Arial" w:hAnsi="Arial" w:cs="Arial"/>
              </w:rPr>
            </w:pPr>
            <w:r w:rsidRPr="00205F57">
              <w:rPr>
                <w:rFonts w:ascii="Arial" w:hAnsi="Arial" w:cs="Arial"/>
              </w:rPr>
              <w:t xml:space="preserve">Having a genuine desire to support others well-being. Being kind and compassionate to colleagues and customers. </w:t>
            </w:r>
          </w:p>
          <w:p w14:paraId="3AFE40BD" w14:textId="77777777" w:rsidR="00CF13BC" w:rsidRPr="00205F57" w:rsidRDefault="00CF13BC" w:rsidP="005B405E">
            <w:pPr>
              <w:rPr>
                <w:rFonts w:ascii="Arial" w:hAnsi="Arial" w:cs="Arial"/>
              </w:rPr>
            </w:pPr>
          </w:p>
        </w:tc>
      </w:tr>
      <w:tr w:rsidR="00205F57" w:rsidRPr="00205F57" w14:paraId="63F336DA" w14:textId="77777777" w:rsidTr="005B405E">
        <w:tc>
          <w:tcPr>
            <w:tcW w:w="9039" w:type="dxa"/>
            <w:tcMar>
              <w:top w:w="0" w:type="dxa"/>
              <w:left w:w="108" w:type="dxa"/>
              <w:bottom w:w="0" w:type="dxa"/>
              <w:right w:w="108" w:type="dxa"/>
            </w:tcMar>
          </w:tcPr>
          <w:p w14:paraId="5916435B" w14:textId="77777777" w:rsidR="00CF13BC" w:rsidRPr="00205F57" w:rsidRDefault="00CF13BC" w:rsidP="005B405E">
            <w:pPr>
              <w:rPr>
                <w:rFonts w:ascii="Arial" w:hAnsi="Arial" w:cs="Arial"/>
                <w:b/>
              </w:rPr>
            </w:pPr>
            <w:r w:rsidRPr="00205F57">
              <w:rPr>
                <w:rFonts w:ascii="Arial" w:hAnsi="Arial" w:cs="Arial"/>
                <w:b/>
              </w:rPr>
              <w:t>Teamwork</w:t>
            </w:r>
          </w:p>
          <w:p w14:paraId="4622E881" w14:textId="77777777" w:rsidR="00CF13BC" w:rsidRPr="00205F57" w:rsidRDefault="00CF13BC" w:rsidP="005B405E">
            <w:pPr>
              <w:rPr>
                <w:rFonts w:ascii="Arial" w:hAnsi="Arial" w:cs="Arial"/>
              </w:rPr>
            </w:pPr>
            <w:r w:rsidRPr="00205F57">
              <w:rPr>
                <w:rFonts w:ascii="Arial" w:hAnsi="Arial" w:cs="Arial"/>
              </w:rPr>
              <w:t xml:space="preserve">Building effective working relationships. Working co-operatively with a wide range of inter-personal skills.   </w:t>
            </w:r>
          </w:p>
          <w:p w14:paraId="443E6CA9" w14:textId="77777777" w:rsidR="00CF13BC" w:rsidRPr="00205F57" w:rsidRDefault="00CF13BC" w:rsidP="005B405E">
            <w:pPr>
              <w:rPr>
                <w:rFonts w:ascii="Arial" w:hAnsi="Arial" w:cs="Arial"/>
              </w:rPr>
            </w:pPr>
          </w:p>
          <w:p w14:paraId="29DB7A65" w14:textId="77777777" w:rsidR="00CF13BC" w:rsidRPr="00205F57" w:rsidRDefault="00CF13BC" w:rsidP="005B405E">
            <w:pPr>
              <w:rPr>
                <w:rFonts w:ascii="Arial" w:hAnsi="Arial" w:cs="Arial"/>
              </w:rPr>
            </w:pPr>
          </w:p>
        </w:tc>
      </w:tr>
      <w:tr w:rsidR="00CF13BC" w:rsidRPr="00205F57" w14:paraId="672D042E" w14:textId="77777777" w:rsidTr="005B405E">
        <w:tc>
          <w:tcPr>
            <w:tcW w:w="9039" w:type="dxa"/>
            <w:tcMar>
              <w:top w:w="0" w:type="dxa"/>
              <w:left w:w="108" w:type="dxa"/>
              <w:bottom w:w="0" w:type="dxa"/>
              <w:right w:w="108" w:type="dxa"/>
            </w:tcMar>
          </w:tcPr>
          <w:p w14:paraId="048C31F3" w14:textId="77777777" w:rsidR="00CF13BC" w:rsidRPr="00205F57" w:rsidRDefault="00CF13BC" w:rsidP="005B405E">
            <w:pPr>
              <w:rPr>
                <w:rFonts w:ascii="Arial" w:hAnsi="Arial" w:cs="Arial"/>
                <w:b/>
              </w:rPr>
            </w:pPr>
            <w:r w:rsidRPr="00205F57">
              <w:rPr>
                <w:rFonts w:ascii="Arial" w:hAnsi="Arial" w:cs="Arial"/>
                <w:b/>
              </w:rPr>
              <w:t>Developing self and others:</w:t>
            </w:r>
          </w:p>
          <w:p w14:paraId="1164E835" w14:textId="77777777" w:rsidR="00CF13BC" w:rsidRPr="00205F57" w:rsidRDefault="00CF13BC" w:rsidP="005B405E">
            <w:pPr>
              <w:rPr>
                <w:rFonts w:ascii="Arial" w:hAnsi="Arial" w:cs="Arial"/>
              </w:rPr>
            </w:pPr>
            <w:r w:rsidRPr="00205F57">
              <w:rPr>
                <w:rFonts w:ascii="Arial" w:hAnsi="Arial" w:cs="Arial"/>
              </w:rPr>
              <w:t>Showing commitment to own development. Seeking and accepting feedback.    </w:t>
            </w:r>
          </w:p>
        </w:tc>
      </w:tr>
    </w:tbl>
    <w:p w14:paraId="45064B20" w14:textId="77777777" w:rsidR="00083B74" w:rsidRPr="00205F57" w:rsidRDefault="00083B74" w:rsidP="00083B74">
      <w:pPr>
        <w:rPr>
          <w:rFonts w:ascii="Arial" w:hAnsi="Arial"/>
        </w:rPr>
      </w:pPr>
    </w:p>
    <w:sectPr w:rsidR="00083B74" w:rsidRPr="00205F57" w:rsidSect="00FE3731">
      <w:headerReference w:type="default" r:id="rId17"/>
      <w:footerReference w:type="default" r:id="rId1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EC1B" w14:textId="77777777" w:rsidR="003D1CCF" w:rsidRDefault="003D1CCF">
      <w:r>
        <w:separator/>
      </w:r>
    </w:p>
  </w:endnote>
  <w:endnote w:type="continuationSeparator" w:id="0">
    <w:p w14:paraId="28745B77" w14:textId="77777777" w:rsidR="003D1CCF" w:rsidRDefault="003D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8485" w14:textId="77777777" w:rsidR="005B3825" w:rsidRDefault="005B3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BC3"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C021A">
      <w:rPr>
        <w:rFonts w:ascii="Arial" w:hAnsi="Arial" w:cs="Arial"/>
        <w:noProof/>
      </w:rPr>
      <w:t>3</w:t>
    </w:r>
    <w:r w:rsidRPr="00CA4D1C">
      <w:rPr>
        <w:rFonts w:ascii="Arial" w:hAnsi="Arial" w:cs="Arial"/>
      </w:rPr>
      <w:fldChar w:fldCharType="end"/>
    </w: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DF80" w14:textId="77777777" w:rsidR="005B3825" w:rsidRDefault="005B38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07E3"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8131" w14:textId="77777777" w:rsidR="003D1CCF" w:rsidRDefault="003D1CCF">
      <w:r>
        <w:separator/>
      </w:r>
    </w:p>
  </w:footnote>
  <w:footnote w:type="continuationSeparator" w:id="0">
    <w:p w14:paraId="4E46F698" w14:textId="77777777" w:rsidR="003D1CCF" w:rsidRDefault="003D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2F1C" w14:textId="77777777" w:rsidR="005B3825" w:rsidRDefault="005B3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CE3A" w14:textId="0BE89516" w:rsidR="005B3825" w:rsidRDefault="005B3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CD76" w14:textId="77777777" w:rsidR="005B3825" w:rsidRDefault="005B3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AF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1FD"/>
    <w:multiLevelType w:val="hybridMultilevel"/>
    <w:tmpl w:val="84CCFB8E"/>
    <w:lvl w:ilvl="0" w:tplc="A60205EA">
      <w:start w:val="1"/>
      <w:numFmt w:val="decimal"/>
      <w:lvlText w:val="%1."/>
      <w:legacy w:legacy="1" w:legacySpace="0" w:legacyIndent="283"/>
      <w:lvlJc w:val="left"/>
      <w:pPr>
        <w:ind w:left="2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55384"/>
    <w:multiLevelType w:val="hybridMultilevel"/>
    <w:tmpl w:val="6800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E0E76"/>
    <w:multiLevelType w:val="hybridMultilevel"/>
    <w:tmpl w:val="F65244F0"/>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C3015D5"/>
    <w:multiLevelType w:val="hybridMultilevel"/>
    <w:tmpl w:val="76C2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373F"/>
    <w:multiLevelType w:val="hybridMultilevel"/>
    <w:tmpl w:val="4A6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B27ED"/>
    <w:multiLevelType w:val="hybridMultilevel"/>
    <w:tmpl w:val="E30C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C46E8"/>
    <w:multiLevelType w:val="hybridMultilevel"/>
    <w:tmpl w:val="B8E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47605"/>
    <w:multiLevelType w:val="hybridMultilevel"/>
    <w:tmpl w:val="FDDA2990"/>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72207"/>
    <w:multiLevelType w:val="hybridMultilevel"/>
    <w:tmpl w:val="8292A958"/>
    <w:lvl w:ilvl="0" w:tplc="B4663DE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AD11F5"/>
    <w:multiLevelType w:val="hybridMultilevel"/>
    <w:tmpl w:val="4B64A0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1097A"/>
    <w:multiLevelType w:val="hybridMultilevel"/>
    <w:tmpl w:val="98FA3BAA"/>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51E5E"/>
    <w:multiLevelType w:val="hybridMultilevel"/>
    <w:tmpl w:val="7DF6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E05BD"/>
    <w:multiLevelType w:val="hybridMultilevel"/>
    <w:tmpl w:val="A88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13C53"/>
    <w:multiLevelType w:val="hybridMultilevel"/>
    <w:tmpl w:val="808CEED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1C525D"/>
    <w:multiLevelType w:val="hybridMultilevel"/>
    <w:tmpl w:val="E1A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158194">
    <w:abstractNumId w:val="2"/>
  </w:num>
  <w:num w:numId="2" w16cid:durableId="1580360860">
    <w:abstractNumId w:val="0"/>
  </w:num>
  <w:num w:numId="3" w16cid:durableId="2102139919">
    <w:abstractNumId w:val="1"/>
  </w:num>
  <w:num w:numId="4" w16cid:durableId="16273790">
    <w:abstractNumId w:val="13"/>
  </w:num>
  <w:num w:numId="5" w16cid:durableId="742946268">
    <w:abstractNumId w:val="10"/>
  </w:num>
  <w:num w:numId="6" w16cid:durableId="1891724352">
    <w:abstractNumId w:val="7"/>
  </w:num>
  <w:num w:numId="7" w16cid:durableId="330372535">
    <w:abstractNumId w:val="12"/>
  </w:num>
  <w:num w:numId="8" w16cid:durableId="1295017740">
    <w:abstractNumId w:val="14"/>
  </w:num>
  <w:num w:numId="9" w16cid:durableId="1719157805">
    <w:abstractNumId w:val="4"/>
  </w:num>
  <w:num w:numId="10" w16cid:durableId="712533485">
    <w:abstractNumId w:val="11"/>
  </w:num>
  <w:num w:numId="11" w16cid:durableId="986520417">
    <w:abstractNumId w:val="5"/>
  </w:num>
  <w:num w:numId="12" w16cid:durableId="613682109">
    <w:abstractNumId w:val="8"/>
  </w:num>
  <w:num w:numId="13" w16cid:durableId="1211264739">
    <w:abstractNumId w:val="6"/>
  </w:num>
  <w:num w:numId="14" w16cid:durableId="2102875761">
    <w:abstractNumId w:val="3"/>
  </w:num>
  <w:num w:numId="15" w16cid:durableId="1824855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374B"/>
    <w:rsid w:val="00040B67"/>
    <w:rsid w:val="0004C34E"/>
    <w:rsid w:val="00054D5E"/>
    <w:rsid w:val="000568E8"/>
    <w:rsid w:val="00077AC3"/>
    <w:rsid w:val="00083B74"/>
    <w:rsid w:val="00083C5B"/>
    <w:rsid w:val="0008563C"/>
    <w:rsid w:val="00086D84"/>
    <w:rsid w:val="000905FE"/>
    <w:rsid w:val="000B04F3"/>
    <w:rsid w:val="000C166D"/>
    <w:rsid w:val="000D15FC"/>
    <w:rsid w:val="000E22B1"/>
    <w:rsid w:val="000F1090"/>
    <w:rsid w:val="00105E29"/>
    <w:rsid w:val="00106940"/>
    <w:rsid w:val="0014783D"/>
    <w:rsid w:val="00160AE4"/>
    <w:rsid w:val="001762BC"/>
    <w:rsid w:val="001B7D13"/>
    <w:rsid w:val="001E5A5B"/>
    <w:rsid w:val="0020245B"/>
    <w:rsid w:val="00205F57"/>
    <w:rsid w:val="00207A17"/>
    <w:rsid w:val="00214E94"/>
    <w:rsid w:val="002569AD"/>
    <w:rsid w:val="00260B2A"/>
    <w:rsid w:val="0027170C"/>
    <w:rsid w:val="00284FC1"/>
    <w:rsid w:val="002A6D39"/>
    <w:rsid w:val="002B7774"/>
    <w:rsid w:val="002C3E07"/>
    <w:rsid w:val="002C6818"/>
    <w:rsid w:val="00321269"/>
    <w:rsid w:val="00334265"/>
    <w:rsid w:val="00336DD9"/>
    <w:rsid w:val="0034501E"/>
    <w:rsid w:val="0038505B"/>
    <w:rsid w:val="00386D32"/>
    <w:rsid w:val="003B3C22"/>
    <w:rsid w:val="003B5A89"/>
    <w:rsid w:val="003D1CCF"/>
    <w:rsid w:val="003D6480"/>
    <w:rsid w:val="003D6BB4"/>
    <w:rsid w:val="003F0ADC"/>
    <w:rsid w:val="003F241A"/>
    <w:rsid w:val="004063D5"/>
    <w:rsid w:val="00441803"/>
    <w:rsid w:val="00455125"/>
    <w:rsid w:val="00457C9C"/>
    <w:rsid w:val="00464D6E"/>
    <w:rsid w:val="004753E4"/>
    <w:rsid w:val="00490730"/>
    <w:rsid w:val="00492EC5"/>
    <w:rsid w:val="004F3B78"/>
    <w:rsid w:val="00537670"/>
    <w:rsid w:val="00540424"/>
    <w:rsid w:val="00557E4E"/>
    <w:rsid w:val="005867D4"/>
    <w:rsid w:val="00592D93"/>
    <w:rsid w:val="005B3825"/>
    <w:rsid w:val="005B405E"/>
    <w:rsid w:val="005B7010"/>
    <w:rsid w:val="005C6268"/>
    <w:rsid w:val="006025B1"/>
    <w:rsid w:val="0061313A"/>
    <w:rsid w:val="00616827"/>
    <w:rsid w:val="0064162B"/>
    <w:rsid w:val="0064595B"/>
    <w:rsid w:val="006527EC"/>
    <w:rsid w:val="00671DC7"/>
    <w:rsid w:val="006E6B0E"/>
    <w:rsid w:val="006E717C"/>
    <w:rsid w:val="006F536F"/>
    <w:rsid w:val="00700462"/>
    <w:rsid w:val="00727107"/>
    <w:rsid w:val="00737DA8"/>
    <w:rsid w:val="007577E7"/>
    <w:rsid w:val="00790275"/>
    <w:rsid w:val="00794FC7"/>
    <w:rsid w:val="007C5F5C"/>
    <w:rsid w:val="007C69B4"/>
    <w:rsid w:val="007F5C55"/>
    <w:rsid w:val="0082014D"/>
    <w:rsid w:val="00822DDD"/>
    <w:rsid w:val="008635A6"/>
    <w:rsid w:val="00866778"/>
    <w:rsid w:val="00890190"/>
    <w:rsid w:val="008C021A"/>
    <w:rsid w:val="008C4A64"/>
    <w:rsid w:val="008E2602"/>
    <w:rsid w:val="008E3735"/>
    <w:rsid w:val="008E503C"/>
    <w:rsid w:val="008E64C2"/>
    <w:rsid w:val="00901C74"/>
    <w:rsid w:val="00906293"/>
    <w:rsid w:val="009074A1"/>
    <w:rsid w:val="00922546"/>
    <w:rsid w:val="00936EEE"/>
    <w:rsid w:val="009646D8"/>
    <w:rsid w:val="009730FC"/>
    <w:rsid w:val="00994A1F"/>
    <w:rsid w:val="00996B5B"/>
    <w:rsid w:val="009A6CE9"/>
    <w:rsid w:val="009B200D"/>
    <w:rsid w:val="009B6948"/>
    <w:rsid w:val="009B7F1E"/>
    <w:rsid w:val="009F73AF"/>
    <w:rsid w:val="00A612D2"/>
    <w:rsid w:val="00A753DF"/>
    <w:rsid w:val="00A8524C"/>
    <w:rsid w:val="00A861A3"/>
    <w:rsid w:val="00A9491E"/>
    <w:rsid w:val="00A95E28"/>
    <w:rsid w:val="00AB23DD"/>
    <w:rsid w:val="00AC598A"/>
    <w:rsid w:val="00AC72F6"/>
    <w:rsid w:val="00AE32ED"/>
    <w:rsid w:val="00B00652"/>
    <w:rsid w:val="00B1000B"/>
    <w:rsid w:val="00B17968"/>
    <w:rsid w:val="00B475A2"/>
    <w:rsid w:val="00B52123"/>
    <w:rsid w:val="00B56FD5"/>
    <w:rsid w:val="00BA7745"/>
    <w:rsid w:val="00BC47C4"/>
    <w:rsid w:val="00BF6C0D"/>
    <w:rsid w:val="00C34670"/>
    <w:rsid w:val="00C40143"/>
    <w:rsid w:val="00C40376"/>
    <w:rsid w:val="00C4248B"/>
    <w:rsid w:val="00C5132A"/>
    <w:rsid w:val="00CA4D1C"/>
    <w:rsid w:val="00CA63FC"/>
    <w:rsid w:val="00CC7A60"/>
    <w:rsid w:val="00CE4A73"/>
    <w:rsid w:val="00CF13BC"/>
    <w:rsid w:val="00CF43A8"/>
    <w:rsid w:val="00D23304"/>
    <w:rsid w:val="00D3099A"/>
    <w:rsid w:val="00D4342E"/>
    <w:rsid w:val="00D72864"/>
    <w:rsid w:val="00D7649D"/>
    <w:rsid w:val="00DB2B89"/>
    <w:rsid w:val="00DD10BD"/>
    <w:rsid w:val="00DE0735"/>
    <w:rsid w:val="00DF33C9"/>
    <w:rsid w:val="00DF497F"/>
    <w:rsid w:val="00E1033B"/>
    <w:rsid w:val="00E221FB"/>
    <w:rsid w:val="00E35DC7"/>
    <w:rsid w:val="00E56C95"/>
    <w:rsid w:val="00E63869"/>
    <w:rsid w:val="00E84B0A"/>
    <w:rsid w:val="00EC18B4"/>
    <w:rsid w:val="00ED4B5E"/>
    <w:rsid w:val="00ED7283"/>
    <w:rsid w:val="00F00383"/>
    <w:rsid w:val="00F037DE"/>
    <w:rsid w:val="00F25519"/>
    <w:rsid w:val="00F27E8B"/>
    <w:rsid w:val="00F52209"/>
    <w:rsid w:val="00F76BB2"/>
    <w:rsid w:val="00F80367"/>
    <w:rsid w:val="00F81D83"/>
    <w:rsid w:val="00F900FF"/>
    <w:rsid w:val="00FB491F"/>
    <w:rsid w:val="00FC3745"/>
    <w:rsid w:val="00FC4CEA"/>
    <w:rsid w:val="00FE0CD2"/>
    <w:rsid w:val="00FE3731"/>
    <w:rsid w:val="0312450D"/>
    <w:rsid w:val="04304886"/>
    <w:rsid w:val="0EF0B097"/>
    <w:rsid w:val="11971DBC"/>
    <w:rsid w:val="11D9EAAD"/>
    <w:rsid w:val="16D23CC7"/>
    <w:rsid w:val="1D1E23D4"/>
    <w:rsid w:val="1FE838AE"/>
    <w:rsid w:val="200E1200"/>
    <w:rsid w:val="21E8D4A6"/>
    <w:rsid w:val="234ABB98"/>
    <w:rsid w:val="24A72295"/>
    <w:rsid w:val="273094D7"/>
    <w:rsid w:val="2A451FF4"/>
    <w:rsid w:val="2AA39A08"/>
    <w:rsid w:val="2AC1D859"/>
    <w:rsid w:val="2B5EC15D"/>
    <w:rsid w:val="2BA3E837"/>
    <w:rsid w:val="2CC970E5"/>
    <w:rsid w:val="2D192E8E"/>
    <w:rsid w:val="2D6E0B8E"/>
    <w:rsid w:val="2FD37204"/>
    <w:rsid w:val="30DFBC7E"/>
    <w:rsid w:val="3213E0E6"/>
    <w:rsid w:val="341EF743"/>
    <w:rsid w:val="34500136"/>
    <w:rsid w:val="36744D0A"/>
    <w:rsid w:val="3690B43A"/>
    <w:rsid w:val="37CB0D36"/>
    <w:rsid w:val="3A8CCFFF"/>
    <w:rsid w:val="3AEFDF2F"/>
    <w:rsid w:val="3FB123F0"/>
    <w:rsid w:val="44260B61"/>
    <w:rsid w:val="44FB3DC9"/>
    <w:rsid w:val="462276A5"/>
    <w:rsid w:val="4A1236D2"/>
    <w:rsid w:val="4A3BB82E"/>
    <w:rsid w:val="4ADD0F27"/>
    <w:rsid w:val="501BCB49"/>
    <w:rsid w:val="5062B9BC"/>
    <w:rsid w:val="5483E097"/>
    <w:rsid w:val="556F0F49"/>
    <w:rsid w:val="5712FEF2"/>
    <w:rsid w:val="5897A6AB"/>
    <w:rsid w:val="5914D07E"/>
    <w:rsid w:val="5A9E4922"/>
    <w:rsid w:val="5C7E2526"/>
    <w:rsid w:val="60A1E4B0"/>
    <w:rsid w:val="60D7A82E"/>
    <w:rsid w:val="61FDD679"/>
    <w:rsid w:val="627CBF25"/>
    <w:rsid w:val="6324BEB3"/>
    <w:rsid w:val="64324A0D"/>
    <w:rsid w:val="67F8BBC5"/>
    <w:rsid w:val="6A725464"/>
    <w:rsid w:val="6B172AE5"/>
    <w:rsid w:val="6C7FFB5A"/>
    <w:rsid w:val="736CB1FC"/>
    <w:rsid w:val="744938F0"/>
    <w:rsid w:val="78A7BD33"/>
    <w:rsid w:val="78E020EC"/>
    <w:rsid w:val="7B58F9E4"/>
    <w:rsid w:val="7BBC189F"/>
    <w:rsid w:val="7C853DE9"/>
    <w:rsid w:val="7C87F4FA"/>
    <w:rsid w:val="7DC214CD"/>
    <w:rsid w:val="7DF7F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DD1F0"/>
  <w15:chartTrackingRefBased/>
  <w15:docId w15:val="{F1BF15A5-8310-48A2-981E-05607230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D3099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D3099A"/>
    <w:pPr>
      <w:ind w:left="720"/>
    </w:pPr>
  </w:style>
  <w:style w:type="paragraph" w:styleId="Revision">
    <w:name w:val="Revision"/>
    <w:hidden/>
    <w:uiPriority w:val="99"/>
    <w:semiHidden/>
    <w:rsid w:val="006E71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538E09DD687419A58DD1012DC9C18" ma:contentTypeVersion="3" ma:contentTypeDescription="Create a new document." ma:contentTypeScope="" ma:versionID="b11dcd395e1464c106ef0fd4b2799ea1">
  <xsd:schema xmlns:xsd="http://www.w3.org/2001/XMLSchema" xmlns:xs="http://www.w3.org/2001/XMLSchema" xmlns:p="http://schemas.microsoft.com/office/2006/metadata/properties" xmlns:ns2="95069748-4dab-4731-a383-a2ce28c7880d" targetNamespace="http://schemas.microsoft.com/office/2006/metadata/properties" ma:root="true" ma:fieldsID="c90d8a2885e60fddf7902bbd8dcc0e38" ns2:_="">
    <xsd:import namespace="95069748-4dab-4731-a383-a2ce28c788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9748-4dab-4731-a383-a2ce28c7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BC3D7-36FF-4B09-9FA7-594F1A90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9748-4dab-4731-a383-a2ce28c78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0EBA9-11C9-43FE-B2BC-F9D5CB9B8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9B9916-8E90-48EE-B7B8-A15037799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10292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Kirti Dasha</cp:lastModifiedBy>
  <cp:revision>2</cp:revision>
  <cp:lastPrinted>2019-10-23T16:58:00Z</cp:lastPrinted>
  <dcterms:created xsi:type="dcterms:W3CDTF">2026-04-14T13:42:00Z</dcterms:created>
  <dcterms:modified xsi:type="dcterms:W3CDTF">2026-04-14T13:42:00Z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0x010100C8B538E09DD687419A58DD1012DC9C18</vt:lpwstr>
  </property>
</Properties>
</file>